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55A9" w:rsidRPr="002D0DAF" w:rsidRDefault="00305479">
      <w:pPr>
        <w:spacing w:line="700" w:lineRule="exact"/>
        <w:jc w:val="center"/>
        <w:rPr>
          <w:rFonts w:ascii="黑体" w:eastAsia="黑体" w:hAnsi="黑体" w:cs="方正小标宋简体"/>
          <w:bCs/>
          <w:color w:val="000000"/>
          <w:sz w:val="36"/>
          <w:szCs w:val="36"/>
        </w:rPr>
      </w:pPr>
      <w:r w:rsidRPr="002D0DAF">
        <w:rPr>
          <w:rFonts w:ascii="黑体" w:eastAsia="黑体" w:hAnsi="黑体" w:cs="方正小标宋简体" w:hint="eastAsia"/>
          <w:bCs/>
          <w:color w:val="000000"/>
          <w:sz w:val="36"/>
          <w:szCs w:val="36"/>
        </w:rPr>
        <w:t>河北大学</w:t>
      </w:r>
      <w:r w:rsidRPr="002D0DAF">
        <w:rPr>
          <w:rFonts w:ascii="黑体" w:eastAsia="黑体" w:hAnsi="黑体" w:cs="方正小标宋简体"/>
          <w:bCs/>
          <w:color w:val="000000"/>
          <w:sz w:val="36"/>
          <w:szCs w:val="36"/>
        </w:rPr>
        <w:t>博士研究生奖学金</w:t>
      </w:r>
      <w:r w:rsidRPr="002D0DAF">
        <w:rPr>
          <w:rFonts w:ascii="黑体" w:eastAsia="黑体" w:hAnsi="黑体" w:cs="方正小标宋简体" w:hint="eastAsia"/>
          <w:bCs/>
          <w:color w:val="000000"/>
          <w:sz w:val="36"/>
          <w:szCs w:val="36"/>
        </w:rPr>
        <w:t>科研、竞赛量化计分办法</w:t>
      </w:r>
    </w:p>
    <w:p w:rsidR="007F55A9" w:rsidRDefault="00305479">
      <w:pPr>
        <w:spacing w:line="700" w:lineRule="exact"/>
        <w:jc w:val="center"/>
        <w:rPr>
          <w:rFonts w:ascii="黑体" w:eastAsia="黑体" w:hAnsi="黑体" w:cs="方正小标宋简体"/>
          <w:bCs/>
          <w:color w:val="000000"/>
          <w:sz w:val="36"/>
          <w:szCs w:val="36"/>
        </w:rPr>
      </w:pPr>
      <w:r w:rsidRPr="002D0DAF">
        <w:rPr>
          <w:rFonts w:ascii="黑体" w:eastAsia="黑体" w:hAnsi="黑体" w:cs="方正小标宋简体" w:hint="eastAsia"/>
          <w:bCs/>
          <w:color w:val="000000"/>
          <w:sz w:val="36"/>
          <w:szCs w:val="36"/>
        </w:rPr>
        <w:t>（自然科学）</w:t>
      </w:r>
    </w:p>
    <w:p w:rsidR="00850A90" w:rsidRDefault="00850A90">
      <w:pPr>
        <w:adjustRightInd w:val="0"/>
        <w:snapToGrid w:val="0"/>
        <w:spacing w:line="560" w:lineRule="exact"/>
        <w:ind w:firstLineChars="200" w:firstLine="640"/>
        <w:rPr>
          <w:rFonts w:ascii="华文仿宋" w:eastAsia="华文仿宋" w:hAnsi="华文仿宋" w:cs="华文仿宋"/>
          <w:bCs/>
          <w:sz w:val="32"/>
          <w:szCs w:val="32"/>
        </w:rPr>
      </w:pPr>
    </w:p>
    <w:p w:rsidR="007F55A9" w:rsidRPr="002D0DAF" w:rsidRDefault="0030547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华文仿宋"/>
          <w:bCs/>
          <w:sz w:val="32"/>
          <w:szCs w:val="32"/>
        </w:rPr>
      </w:pPr>
      <w:r w:rsidRPr="002D0DAF">
        <w:rPr>
          <w:rFonts w:ascii="仿宋" w:eastAsia="仿宋" w:hAnsi="仿宋" w:cs="华文仿宋" w:hint="eastAsia"/>
          <w:bCs/>
          <w:sz w:val="32"/>
          <w:szCs w:val="32"/>
        </w:rPr>
        <w:t>1.科研项目：</w:t>
      </w:r>
    </w:p>
    <w:tbl>
      <w:tblPr>
        <w:tblW w:w="94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75"/>
        <w:gridCol w:w="709"/>
        <w:gridCol w:w="5659"/>
        <w:gridCol w:w="910"/>
        <w:gridCol w:w="851"/>
        <w:gridCol w:w="850"/>
      </w:tblGrid>
      <w:tr w:rsidR="007F55A9" w:rsidRPr="00C338C6" w:rsidTr="00614EDA">
        <w:trPr>
          <w:trHeight w:val="626"/>
          <w:jc w:val="center"/>
        </w:trPr>
        <w:tc>
          <w:tcPr>
            <w:tcW w:w="6843" w:type="dxa"/>
            <w:gridSpan w:val="3"/>
            <w:tcBorders>
              <w:tl2br w:val="single" w:sz="4" w:space="0" w:color="auto"/>
            </w:tcBorders>
            <w:vAlign w:val="center"/>
          </w:tcPr>
          <w:p w:rsidR="007F55A9" w:rsidRPr="00C338C6" w:rsidRDefault="00305479">
            <w:pPr>
              <w:adjustRightInd w:val="0"/>
              <w:jc w:val="righ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排名</w:t>
            </w:r>
          </w:p>
          <w:p w:rsidR="007F55A9" w:rsidRPr="00C338C6" w:rsidRDefault="00305479">
            <w:pPr>
              <w:adjustRightInd w:val="0"/>
              <w:ind w:right="42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项目类别</w:t>
            </w:r>
          </w:p>
        </w:tc>
        <w:tc>
          <w:tcPr>
            <w:tcW w:w="910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第一名</w:t>
            </w:r>
          </w:p>
        </w:tc>
        <w:tc>
          <w:tcPr>
            <w:tcW w:w="851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第二名</w:t>
            </w:r>
          </w:p>
        </w:tc>
        <w:tc>
          <w:tcPr>
            <w:tcW w:w="850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第三名</w:t>
            </w:r>
          </w:p>
        </w:tc>
      </w:tr>
      <w:tr w:rsidR="000D5611" w:rsidRPr="00C338C6" w:rsidTr="00EB3A55">
        <w:trPr>
          <w:trHeight w:val="1932"/>
          <w:jc w:val="center"/>
        </w:trPr>
        <w:tc>
          <w:tcPr>
            <w:tcW w:w="475" w:type="dxa"/>
            <w:vMerge w:val="restart"/>
            <w:vAlign w:val="center"/>
          </w:tcPr>
          <w:p w:rsidR="000D5611" w:rsidRPr="00C338C6" w:rsidRDefault="000D5611" w:rsidP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国家级</w:t>
            </w:r>
          </w:p>
        </w:tc>
        <w:tc>
          <w:tcPr>
            <w:tcW w:w="709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特级</w:t>
            </w:r>
          </w:p>
        </w:tc>
        <w:tc>
          <w:tcPr>
            <w:tcW w:w="5659" w:type="dxa"/>
            <w:vAlign w:val="center"/>
          </w:tcPr>
          <w:p w:rsidR="000D5611" w:rsidRPr="00C338C6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国家科技重大专项项目；</w:t>
            </w:r>
          </w:p>
          <w:p w:rsidR="000D5611" w:rsidRPr="00C338C6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国家基金基础科学中心项目；</w:t>
            </w:r>
          </w:p>
          <w:p w:rsidR="000D5611" w:rsidRPr="00C338C6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国家基金创新研究群体项目、重大科研仪器研制项目、重大研究计划项目集成项目、联合基金项目集成项目等；</w:t>
            </w:r>
          </w:p>
          <w:p w:rsidR="000D5611" w:rsidRPr="00C338C6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教育部创新研究团队；</w:t>
            </w:r>
          </w:p>
          <w:p w:rsidR="000D5611" w:rsidRPr="00C338C6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单项横向项目（到位经费600万元）；</w:t>
            </w:r>
          </w:p>
        </w:tc>
        <w:tc>
          <w:tcPr>
            <w:tcW w:w="91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180</w:t>
            </w:r>
          </w:p>
        </w:tc>
        <w:tc>
          <w:tcPr>
            <w:tcW w:w="851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90</w:t>
            </w:r>
          </w:p>
        </w:tc>
        <w:tc>
          <w:tcPr>
            <w:tcW w:w="85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50</w:t>
            </w:r>
          </w:p>
        </w:tc>
      </w:tr>
      <w:tr w:rsidR="000D5611" w:rsidRPr="00C338C6" w:rsidTr="00EB3A55">
        <w:trPr>
          <w:trHeight w:val="1692"/>
          <w:jc w:val="center"/>
        </w:trPr>
        <w:tc>
          <w:tcPr>
            <w:tcW w:w="475" w:type="dxa"/>
            <w:vMerge/>
            <w:vAlign w:val="center"/>
          </w:tcPr>
          <w:p w:rsidR="000D5611" w:rsidRPr="00C338C6" w:rsidRDefault="000D5611" w:rsidP="008A179C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D5611" w:rsidRPr="005950BB" w:rsidRDefault="000D5611" w:rsidP="00600A48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一类</w:t>
            </w:r>
          </w:p>
        </w:tc>
        <w:tc>
          <w:tcPr>
            <w:tcW w:w="5659" w:type="dxa"/>
            <w:vAlign w:val="center"/>
          </w:tcPr>
          <w:p w:rsidR="000D5611" w:rsidRPr="005950BB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国家科技重大专项项目课题、国家重点研发计划等；</w:t>
            </w:r>
          </w:p>
          <w:p w:rsidR="000D5611" w:rsidRPr="005950BB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国家基金重大研究计划项目重点支持项目、重点项目、国际（地区）合作研究重点项目、联合基金项目重点项目等；</w:t>
            </w:r>
          </w:p>
          <w:p w:rsidR="000D5611" w:rsidRDefault="000D5611" w:rsidP="0050726B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国家重点研发计划项目课题；</w:t>
            </w:r>
          </w:p>
          <w:p w:rsidR="000D5611" w:rsidRPr="0050726B" w:rsidRDefault="000D5611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单项横向项目（到位经费200万元）；</w:t>
            </w:r>
          </w:p>
        </w:tc>
        <w:tc>
          <w:tcPr>
            <w:tcW w:w="91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80</w:t>
            </w:r>
          </w:p>
        </w:tc>
        <w:tc>
          <w:tcPr>
            <w:tcW w:w="851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40</w:t>
            </w:r>
          </w:p>
        </w:tc>
        <w:tc>
          <w:tcPr>
            <w:tcW w:w="85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25</w:t>
            </w:r>
          </w:p>
        </w:tc>
      </w:tr>
      <w:tr w:rsidR="000D5611" w:rsidRPr="00C338C6" w:rsidTr="00EB3A55">
        <w:trPr>
          <w:trHeight w:val="1701"/>
          <w:jc w:val="center"/>
        </w:trPr>
        <w:tc>
          <w:tcPr>
            <w:tcW w:w="475" w:type="dxa"/>
            <w:vMerge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D5611" w:rsidRPr="005950BB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二类</w:t>
            </w:r>
          </w:p>
        </w:tc>
        <w:tc>
          <w:tcPr>
            <w:tcW w:w="5659" w:type="dxa"/>
            <w:vAlign w:val="center"/>
          </w:tcPr>
          <w:p w:rsidR="000D5611" w:rsidRPr="005950BB" w:rsidRDefault="000D5611" w:rsidP="0050726B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国家自然科学基金面上项目、重大研究计划项目培育项目、联合基金培育项目、组织间国际（地区）合作研究项目、青年基金、应急管理项目、数学天元基金数学中心项目等；</w:t>
            </w:r>
          </w:p>
          <w:p w:rsidR="000D5611" w:rsidRPr="005950BB" w:rsidRDefault="000D5611" w:rsidP="0050726B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技术创新引导专项（基金）；</w:t>
            </w:r>
          </w:p>
          <w:p w:rsidR="000D5611" w:rsidRPr="005950BB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 xml:space="preserve">单项横向项目（到位经费100万元）； </w:t>
            </w:r>
          </w:p>
        </w:tc>
        <w:tc>
          <w:tcPr>
            <w:tcW w:w="91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60</w:t>
            </w:r>
          </w:p>
        </w:tc>
        <w:tc>
          <w:tcPr>
            <w:tcW w:w="851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30</w:t>
            </w:r>
          </w:p>
        </w:tc>
        <w:tc>
          <w:tcPr>
            <w:tcW w:w="85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20</w:t>
            </w:r>
          </w:p>
        </w:tc>
      </w:tr>
      <w:tr w:rsidR="000D5611" w:rsidRPr="00C338C6" w:rsidTr="000D5611">
        <w:trPr>
          <w:trHeight w:val="975"/>
          <w:jc w:val="center"/>
        </w:trPr>
        <w:tc>
          <w:tcPr>
            <w:tcW w:w="475" w:type="dxa"/>
            <w:vMerge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D5611" w:rsidRPr="005950BB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三类</w:t>
            </w:r>
          </w:p>
        </w:tc>
        <w:tc>
          <w:tcPr>
            <w:tcW w:w="5659" w:type="dxa"/>
            <w:vAlign w:val="center"/>
          </w:tcPr>
          <w:p w:rsidR="000D5611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国家自然科学基金面上项目（1-2年期项目）、青年基金项目 （1-2年期项目）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  <w:p w:rsidR="000D5611" w:rsidRPr="005950BB" w:rsidRDefault="000D5611" w:rsidP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 xml:space="preserve">单项横向项目（到位经费80万元）；           </w:t>
            </w:r>
          </w:p>
        </w:tc>
        <w:tc>
          <w:tcPr>
            <w:tcW w:w="91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40</w:t>
            </w:r>
          </w:p>
        </w:tc>
        <w:tc>
          <w:tcPr>
            <w:tcW w:w="851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20</w:t>
            </w:r>
          </w:p>
        </w:tc>
        <w:tc>
          <w:tcPr>
            <w:tcW w:w="85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15</w:t>
            </w:r>
          </w:p>
        </w:tc>
      </w:tr>
      <w:tr w:rsidR="000D5611" w:rsidRPr="00C338C6" w:rsidTr="000D5611">
        <w:trPr>
          <w:trHeight w:val="835"/>
          <w:jc w:val="center"/>
        </w:trPr>
        <w:tc>
          <w:tcPr>
            <w:tcW w:w="475" w:type="dxa"/>
            <w:vMerge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0D5611" w:rsidRPr="005950BB" w:rsidRDefault="000D5611">
            <w:pPr>
              <w:adjustRightIn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四类</w:t>
            </w:r>
          </w:p>
        </w:tc>
        <w:tc>
          <w:tcPr>
            <w:tcW w:w="5659" w:type="dxa"/>
            <w:vAlign w:val="center"/>
          </w:tcPr>
          <w:p w:rsidR="000D5611" w:rsidRPr="005950BB" w:rsidRDefault="000D5611" w:rsidP="004D063E">
            <w:pPr>
              <w:adjustRightInd w:val="0"/>
              <w:jc w:val="left"/>
              <w:rPr>
                <w:rFonts w:ascii="仿宋" w:eastAsia="仿宋" w:hAnsi="仿宋" w:cs="华文仿宋" w:hint="eastAsia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应急管理项目（1-2年期项目）、数学天元基金项目、组织间国际（地区）合作交流项目等；</w:t>
            </w:r>
          </w:p>
        </w:tc>
        <w:tc>
          <w:tcPr>
            <w:tcW w:w="910" w:type="dxa"/>
            <w:vAlign w:val="center"/>
          </w:tcPr>
          <w:p w:rsidR="000D5611" w:rsidRPr="000D5611" w:rsidRDefault="000D5611">
            <w:pPr>
              <w:adjustRightIn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  <w:r>
              <w:rPr>
                <w:rFonts w:ascii="仿宋" w:eastAsia="仿宋" w:hAnsi="仿宋" w:cs="华文仿宋"/>
                <w:bCs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cs="华文仿宋"/>
                <w:bCs/>
                <w:szCs w:val="21"/>
              </w:rPr>
              <w:t>5</w:t>
            </w:r>
          </w:p>
        </w:tc>
        <w:tc>
          <w:tcPr>
            <w:tcW w:w="850" w:type="dxa"/>
            <w:vAlign w:val="center"/>
          </w:tcPr>
          <w:p w:rsidR="000D5611" w:rsidRPr="00C338C6" w:rsidRDefault="000D5611">
            <w:pPr>
              <w:adjustRightIn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1</w:t>
            </w:r>
            <w:r>
              <w:rPr>
                <w:rFonts w:ascii="仿宋" w:eastAsia="仿宋" w:hAnsi="仿宋" w:cs="华文仿宋"/>
                <w:bCs/>
                <w:szCs w:val="21"/>
              </w:rPr>
              <w:t>0</w:t>
            </w:r>
          </w:p>
        </w:tc>
        <w:bookmarkStart w:id="0" w:name="_GoBack"/>
        <w:bookmarkEnd w:id="0"/>
      </w:tr>
      <w:tr w:rsidR="004D063E" w:rsidRPr="00C338C6" w:rsidTr="00EB3A55">
        <w:trPr>
          <w:trHeight w:val="1689"/>
          <w:jc w:val="center"/>
        </w:trPr>
        <w:tc>
          <w:tcPr>
            <w:tcW w:w="475" w:type="dxa"/>
            <w:vMerge w:val="restart"/>
            <w:vAlign w:val="center"/>
          </w:tcPr>
          <w:p w:rsidR="004D063E" w:rsidRPr="00C338C6" w:rsidRDefault="004D063E" w:rsidP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省部级</w:t>
            </w:r>
          </w:p>
        </w:tc>
        <w:tc>
          <w:tcPr>
            <w:tcW w:w="709" w:type="dxa"/>
            <w:vAlign w:val="center"/>
          </w:tcPr>
          <w:p w:rsidR="004D063E" w:rsidRPr="005950BB" w:rsidRDefault="00600A48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一类</w:t>
            </w:r>
          </w:p>
        </w:tc>
        <w:tc>
          <w:tcPr>
            <w:tcW w:w="5659" w:type="dxa"/>
            <w:vAlign w:val="center"/>
          </w:tcPr>
          <w:p w:rsidR="00600A48" w:rsidRPr="005950BB" w:rsidRDefault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省自然科学基金基础科学中心、创新群体；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省基金重点项目、省基金杰出青年科学基金项目；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教育部及其它部委重点项目；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河北省厅局项目（≧500万元）；</w:t>
            </w:r>
          </w:p>
          <w:p w:rsidR="004D063E" w:rsidRPr="005950BB" w:rsidRDefault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单项横向项目（到位经费60万元）；</w:t>
            </w:r>
          </w:p>
        </w:tc>
        <w:tc>
          <w:tcPr>
            <w:tcW w:w="91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30</w:t>
            </w:r>
          </w:p>
        </w:tc>
        <w:tc>
          <w:tcPr>
            <w:tcW w:w="851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15</w:t>
            </w:r>
          </w:p>
        </w:tc>
        <w:tc>
          <w:tcPr>
            <w:tcW w:w="85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4D063E" w:rsidRPr="00C338C6" w:rsidTr="00796BDD">
        <w:trPr>
          <w:trHeight w:val="416"/>
          <w:jc w:val="center"/>
        </w:trPr>
        <w:tc>
          <w:tcPr>
            <w:tcW w:w="475" w:type="dxa"/>
            <w:vMerge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D063E" w:rsidRPr="005950BB" w:rsidRDefault="00600A48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二类</w:t>
            </w:r>
          </w:p>
        </w:tc>
        <w:tc>
          <w:tcPr>
            <w:tcW w:w="5659" w:type="dxa"/>
            <w:vAlign w:val="center"/>
          </w:tcPr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河北省科技厅重点研发计划、技术创新引导计划、创新能力提升计划等；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省基金项目（面上、优青、青年）等；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教育部及其它部委一般项目；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省自然科学基金学术交流基金；</w:t>
            </w:r>
          </w:p>
          <w:p w:rsidR="00600A48" w:rsidRPr="005950BB" w:rsidRDefault="00600A48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厅局级项目（到位经费≧100万元）；</w:t>
            </w:r>
          </w:p>
          <w:p w:rsidR="004D063E" w:rsidRPr="005950BB" w:rsidRDefault="004D063E" w:rsidP="00600A4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单项横向项目（到位经费20万元）；</w:t>
            </w:r>
          </w:p>
          <w:p w:rsidR="00614EDA" w:rsidRPr="005950BB" w:rsidRDefault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5950BB">
              <w:rPr>
                <w:rFonts w:ascii="仿宋" w:eastAsia="仿宋" w:hAnsi="仿宋" w:cs="华文仿宋" w:hint="eastAsia"/>
                <w:bCs/>
                <w:szCs w:val="21"/>
              </w:rPr>
              <w:t>省级研究生创新资助项目；</w:t>
            </w:r>
          </w:p>
        </w:tc>
        <w:tc>
          <w:tcPr>
            <w:tcW w:w="91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20</w:t>
            </w:r>
          </w:p>
        </w:tc>
        <w:tc>
          <w:tcPr>
            <w:tcW w:w="851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10</w:t>
            </w:r>
          </w:p>
        </w:tc>
        <w:tc>
          <w:tcPr>
            <w:tcW w:w="85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4D063E" w:rsidRPr="00C338C6" w:rsidTr="00EB3A55">
        <w:trPr>
          <w:trHeight w:val="507"/>
          <w:jc w:val="center"/>
        </w:trPr>
        <w:tc>
          <w:tcPr>
            <w:tcW w:w="475" w:type="dxa"/>
            <w:vMerge w:val="restart"/>
            <w:vAlign w:val="center"/>
          </w:tcPr>
          <w:p w:rsidR="004D063E" w:rsidRPr="00C338C6" w:rsidRDefault="004D063E" w:rsidP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lastRenderedPageBreak/>
              <w:t>厅局级</w:t>
            </w:r>
          </w:p>
        </w:tc>
        <w:tc>
          <w:tcPr>
            <w:tcW w:w="709" w:type="dxa"/>
            <w:vAlign w:val="center"/>
          </w:tcPr>
          <w:p w:rsidR="004D063E" w:rsidRPr="00C338C6" w:rsidRDefault="00614EDA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一类</w:t>
            </w:r>
          </w:p>
        </w:tc>
        <w:tc>
          <w:tcPr>
            <w:tcW w:w="5659" w:type="dxa"/>
            <w:vAlign w:val="center"/>
          </w:tcPr>
          <w:p w:rsidR="004D063E" w:rsidRPr="00C338C6" w:rsidRDefault="00614EDA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河北省高校百名优秀创新人才支持计划资助项目；</w:t>
            </w:r>
          </w:p>
        </w:tc>
        <w:tc>
          <w:tcPr>
            <w:tcW w:w="91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25</w:t>
            </w:r>
          </w:p>
        </w:tc>
        <w:tc>
          <w:tcPr>
            <w:tcW w:w="851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4D063E" w:rsidRPr="00C338C6" w:rsidTr="00796BDD">
        <w:trPr>
          <w:trHeight w:val="702"/>
          <w:jc w:val="center"/>
        </w:trPr>
        <w:tc>
          <w:tcPr>
            <w:tcW w:w="475" w:type="dxa"/>
            <w:vMerge/>
            <w:vAlign w:val="center"/>
          </w:tcPr>
          <w:p w:rsidR="004D063E" w:rsidRPr="00C338C6" w:rsidRDefault="004D063E" w:rsidP="00D36B05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D063E" w:rsidRPr="00C338C6" w:rsidRDefault="00614EDA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二类</w:t>
            </w:r>
          </w:p>
        </w:tc>
        <w:tc>
          <w:tcPr>
            <w:tcW w:w="5659" w:type="dxa"/>
            <w:vAlign w:val="center"/>
          </w:tcPr>
          <w:p w:rsidR="004D063E" w:rsidRPr="00C338C6" w:rsidRDefault="00614EDA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厅局级重点项目、河北省教育厅青年拔尖人才等</w:t>
            </w:r>
            <w:r w:rsidR="004D063E" w:rsidRPr="00C338C6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  <w:p w:rsidR="004D063E" w:rsidRPr="00C338C6" w:rsidRDefault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单项横向项目（到位经费15万元）；</w:t>
            </w:r>
          </w:p>
        </w:tc>
        <w:tc>
          <w:tcPr>
            <w:tcW w:w="91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15</w:t>
            </w:r>
          </w:p>
        </w:tc>
        <w:tc>
          <w:tcPr>
            <w:tcW w:w="851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4D063E" w:rsidRPr="00C338C6" w:rsidTr="00796BDD">
        <w:trPr>
          <w:trHeight w:val="309"/>
          <w:jc w:val="center"/>
        </w:trPr>
        <w:tc>
          <w:tcPr>
            <w:tcW w:w="475" w:type="dxa"/>
            <w:vMerge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09" w:type="dxa"/>
            <w:vAlign w:val="center"/>
          </w:tcPr>
          <w:p w:rsidR="004D063E" w:rsidRPr="00C338C6" w:rsidRDefault="00614EDA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三类</w:t>
            </w:r>
          </w:p>
        </w:tc>
        <w:tc>
          <w:tcPr>
            <w:tcW w:w="5659" w:type="dxa"/>
            <w:vAlign w:val="center"/>
          </w:tcPr>
          <w:p w:rsidR="004D063E" w:rsidRPr="00C338C6" w:rsidRDefault="00614EDA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厅局级面上、青年及一般项目等</w:t>
            </w:r>
            <w:r w:rsidR="004D063E" w:rsidRPr="00C338C6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  <w:p w:rsidR="004D063E" w:rsidRPr="00C338C6" w:rsidRDefault="004D063E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校级研究生创新资助项目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。</w:t>
            </w:r>
          </w:p>
        </w:tc>
        <w:tc>
          <w:tcPr>
            <w:tcW w:w="91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10</w:t>
            </w:r>
          </w:p>
        </w:tc>
        <w:tc>
          <w:tcPr>
            <w:tcW w:w="851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850" w:type="dxa"/>
            <w:vAlign w:val="center"/>
          </w:tcPr>
          <w:p w:rsidR="004D063E" w:rsidRPr="00C338C6" w:rsidRDefault="004D063E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</w:tbl>
    <w:p w:rsidR="00614EDA" w:rsidRPr="004B0581" w:rsidRDefault="004B0581" w:rsidP="004B0581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 w:rsidRPr="00C338C6">
        <w:rPr>
          <w:rFonts w:ascii="仿宋" w:eastAsia="仿宋" w:hAnsi="仿宋" w:cs="华文仿宋" w:hint="eastAsia"/>
          <w:bCs/>
          <w:sz w:val="24"/>
        </w:rPr>
        <w:t>注：</w:t>
      </w:r>
      <w:r w:rsidRPr="004B0581">
        <w:rPr>
          <w:rFonts w:ascii="仿宋" w:eastAsia="仿宋" w:hAnsi="仿宋" w:cs="华文仿宋" w:hint="eastAsia"/>
          <w:bCs/>
          <w:sz w:val="24"/>
        </w:rPr>
        <w:t>国家科技重大专项项目的课题、国家重点研发计划项目的课题均是指由项目牵头单位组织，我校以合作单位身份通过科技部“国家科技管理信息系统公共服务平台（</w:t>
      </w:r>
      <w:hyperlink r:id="rId9" w:tgtFrame="http://oa.hbu.edu.cn/docs/docs/_blank" w:history="1">
        <w:r w:rsidRPr="004B0581">
          <w:rPr>
            <w:rFonts w:ascii="仿宋" w:eastAsia="仿宋" w:hAnsi="仿宋" w:cs="华文仿宋" w:hint="eastAsia"/>
            <w:bCs/>
            <w:sz w:val="24"/>
          </w:rPr>
          <w:t>http://service.most.gov.cn/</w:t>
        </w:r>
      </w:hyperlink>
      <w:r w:rsidRPr="004B0581">
        <w:rPr>
          <w:rFonts w:ascii="仿宋" w:eastAsia="仿宋" w:hAnsi="仿宋" w:cs="华文仿宋" w:hint="eastAsia"/>
          <w:bCs/>
          <w:sz w:val="24"/>
        </w:rPr>
        <w:t>）”申报并批准立项的课题。</w:t>
      </w:r>
    </w:p>
    <w:p w:rsidR="00614EDA" w:rsidRPr="004B0581" w:rsidRDefault="00614EDA" w:rsidP="004B0581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 w:rsidRPr="004B0581">
        <w:rPr>
          <w:rFonts w:ascii="仿宋" w:eastAsia="仿宋" w:hAnsi="仿宋" w:cs="华文仿宋"/>
          <w:bCs/>
          <w:sz w:val="24"/>
        </w:rPr>
        <w:br w:type="page"/>
      </w:r>
    </w:p>
    <w:p w:rsidR="007F55A9" w:rsidRPr="00C338C6" w:rsidRDefault="00305479">
      <w:pPr>
        <w:adjustRightInd w:val="0"/>
        <w:snapToGrid w:val="0"/>
        <w:spacing w:line="560" w:lineRule="exact"/>
        <w:ind w:firstLineChars="200" w:firstLine="640"/>
        <w:rPr>
          <w:rFonts w:ascii="仿宋" w:eastAsia="仿宋" w:hAnsi="仿宋" w:cs="华文仿宋"/>
          <w:bCs/>
          <w:sz w:val="32"/>
          <w:szCs w:val="32"/>
        </w:rPr>
      </w:pPr>
      <w:r w:rsidRPr="00C338C6">
        <w:rPr>
          <w:rFonts w:ascii="仿宋" w:eastAsia="仿宋" w:hAnsi="仿宋" w:cs="华文仿宋" w:hint="eastAsia"/>
          <w:bCs/>
          <w:sz w:val="32"/>
          <w:szCs w:val="32"/>
        </w:rPr>
        <w:lastRenderedPageBreak/>
        <w:t>2.论文、著</w:t>
      </w:r>
      <w:r w:rsidRPr="00951B0C">
        <w:rPr>
          <w:rFonts w:ascii="仿宋" w:eastAsia="仿宋" w:hAnsi="仿宋" w:cs="华文仿宋" w:hint="eastAsia"/>
          <w:bCs/>
          <w:sz w:val="32"/>
          <w:szCs w:val="32"/>
        </w:rPr>
        <w:t>作、</w:t>
      </w:r>
      <w:r w:rsidR="00DF5435" w:rsidRPr="00951B0C">
        <w:rPr>
          <w:rFonts w:ascii="仿宋" w:eastAsia="仿宋" w:hAnsi="仿宋" w:cs="华文仿宋" w:hint="eastAsia"/>
          <w:bCs/>
          <w:sz w:val="32"/>
          <w:szCs w:val="32"/>
        </w:rPr>
        <w:t>知识产权</w:t>
      </w:r>
      <w:r w:rsidRPr="00951B0C">
        <w:rPr>
          <w:rFonts w:ascii="仿宋" w:eastAsia="仿宋" w:hAnsi="仿宋" w:cs="华文仿宋" w:hint="eastAsia"/>
          <w:bCs/>
          <w:sz w:val="32"/>
          <w:szCs w:val="32"/>
        </w:rPr>
        <w:t>：</w:t>
      </w:r>
    </w:p>
    <w:tbl>
      <w:tblPr>
        <w:tblW w:w="959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0"/>
        <w:gridCol w:w="774"/>
        <w:gridCol w:w="5243"/>
        <w:gridCol w:w="1032"/>
        <w:gridCol w:w="1032"/>
        <w:gridCol w:w="1032"/>
      </w:tblGrid>
      <w:tr w:rsidR="00EA525C" w:rsidRPr="00C338C6" w:rsidTr="00CB7C25">
        <w:trPr>
          <w:trHeight w:val="847"/>
          <w:jc w:val="center"/>
        </w:trPr>
        <w:tc>
          <w:tcPr>
            <w:tcW w:w="6497" w:type="dxa"/>
            <w:gridSpan w:val="3"/>
            <w:tcBorders>
              <w:tl2br w:val="single" w:sz="4" w:space="0" w:color="auto"/>
            </w:tcBorders>
            <w:vAlign w:val="center"/>
          </w:tcPr>
          <w:p w:rsidR="00EA525C" w:rsidRPr="00C338C6" w:rsidRDefault="00EA525C">
            <w:pPr>
              <w:adjustRightInd w:val="0"/>
              <w:jc w:val="righ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排名</w:t>
            </w:r>
          </w:p>
          <w:p w:rsidR="00EA525C" w:rsidRPr="00C338C6" w:rsidRDefault="00EA525C" w:rsidP="00CB7C25">
            <w:pPr>
              <w:adjustRightInd w:val="0"/>
              <w:ind w:right="42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论文、著作、知识产权</w:t>
            </w:r>
          </w:p>
        </w:tc>
        <w:tc>
          <w:tcPr>
            <w:tcW w:w="1032" w:type="dxa"/>
            <w:vAlign w:val="center"/>
          </w:tcPr>
          <w:p w:rsidR="00EA525C" w:rsidRPr="00C338C6" w:rsidRDefault="00EA525C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第一名</w:t>
            </w:r>
          </w:p>
        </w:tc>
        <w:tc>
          <w:tcPr>
            <w:tcW w:w="1032" w:type="dxa"/>
            <w:vAlign w:val="center"/>
          </w:tcPr>
          <w:p w:rsidR="00EA525C" w:rsidRPr="00C338C6" w:rsidRDefault="00EA525C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第二名</w:t>
            </w:r>
          </w:p>
        </w:tc>
        <w:tc>
          <w:tcPr>
            <w:tcW w:w="1032" w:type="dxa"/>
            <w:vAlign w:val="center"/>
          </w:tcPr>
          <w:p w:rsidR="00EA525C" w:rsidRPr="00C338C6" w:rsidRDefault="00EA525C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第三名</w:t>
            </w:r>
          </w:p>
        </w:tc>
      </w:tr>
      <w:tr w:rsidR="00EA525C" w:rsidRPr="00C338C6" w:rsidTr="00EB3A55">
        <w:trPr>
          <w:trHeight w:val="419"/>
          <w:jc w:val="center"/>
        </w:trPr>
        <w:tc>
          <w:tcPr>
            <w:tcW w:w="480" w:type="dxa"/>
            <w:vMerge w:val="restart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论文</w:t>
            </w: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顶尖</w:t>
            </w:r>
          </w:p>
        </w:tc>
        <w:tc>
          <w:tcPr>
            <w:tcW w:w="5243" w:type="dxa"/>
            <w:vAlign w:val="center"/>
          </w:tcPr>
          <w:p w:rsidR="00EA525C" w:rsidRPr="00C338C6" w:rsidRDefault="00004944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在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Nature\Science\Cell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等期刊上刊发的学术论文；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120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50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20</w:t>
            </w:r>
          </w:p>
        </w:tc>
      </w:tr>
      <w:tr w:rsidR="00EA525C" w:rsidRPr="00C338C6" w:rsidTr="00144B3B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A1类</w:t>
            </w:r>
          </w:p>
        </w:tc>
        <w:tc>
          <w:tcPr>
            <w:tcW w:w="5243" w:type="dxa"/>
            <w:vAlign w:val="center"/>
          </w:tcPr>
          <w:p w:rsidR="00EA525C" w:rsidRPr="00C338C6" w:rsidRDefault="00004944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在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Nature子刊（14种）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Science子刊（5种）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Cell子刊（9种）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P</w:t>
            </w:r>
            <w:r w:rsidR="00EA525C" w:rsidRPr="00C338C6">
              <w:rPr>
                <w:rFonts w:ascii="仿宋" w:eastAsia="仿宋" w:hAnsi="仿宋" w:cs="华文仿宋"/>
                <w:bCs/>
                <w:szCs w:val="21"/>
              </w:rPr>
              <w:t>NAS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/>
                <w:bCs/>
                <w:szCs w:val="21"/>
              </w:rPr>
              <w:t>NSR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等期刊上刊发的学术论文；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80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40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10</w:t>
            </w:r>
          </w:p>
        </w:tc>
      </w:tr>
      <w:tr w:rsidR="00EA525C" w:rsidRPr="00C338C6" w:rsidTr="00026B96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A2类</w:t>
            </w:r>
          </w:p>
        </w:tc>
        <w:tc>
          <w:tcPr>
            <w:tcW w:w="5243" w:type="dxa"/>
            <w:vAlign w:val="center"/>
          </w:tcPr>
          <w:p w:rsidR="00EA525C" w:rsidRPr="00C338C6" w:rsidRDefault="00004944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在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科技部领军期刊类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大区一区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中国科学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科学通报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等期刊上刊发的学术论文；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25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10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EA525C" w:rsidRPr="00C338C6" w:rsidTr="00546949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A3类</w:t>
            </w:r>
          </w:p>
        </w:tc>
        <w:tc>
          <w:tcPr>
            <w:tcW w:w="5243" w:type="dxa"/>
            <w:vAlign w:val="center"/>
          </w:tcPr>
          <w:p w:rsidR="00EA525C" w:rsidRPr="00C338C6" w:rsidRDefault="00004944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在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科技部重点期刊类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大区二区且为TOP期刊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上刊发的学术论文；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15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9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EA525C" w:rsidRPr="00C338C6" w:rsidTr="00D73E06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A4类</w:t>
            </w:r>
          </w:p>
        </w:tc>
        <w:tc>
          <w:tcPr>
            <w:tcW w:w="5243" w:type="dxa"/>
            <w:vAlign w:val="center"/>
          </w:tcPr>
          <w:p w:rsidR="00EA525C" w:rsidRPr="00C338C6" w:rsidRDefault="00004944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在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科技部梯队期刊类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大区二区非TOP期刊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上刊发的学术论文；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10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7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EA525C" w:rsidRPr="00C338C6" w:rsidTr="009A610E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B类</w:t>
            </w:r>
          </w:p>
        </w:tc>
        <w:tc>
          <w:tcPr>
            <w:tcW w:w="5243" w:type="dxa"/>
            <w:vAlign w:val="center"/>
          </w:tcPr>
          <w:p w:rsidR="00EA525C" w:rsidRPr="00C338C6" w:rsidRDefault="00004944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在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科技部高起点新刊类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、SCI、</w:t>
            </w:r>
            <w:r w:rsidR="00EA525C" w:rsidRPr="00C338C6">
              <w:rPr>
                <w:rFonts w:ascii="仿宋" w:eastAsia="仿宋" w:hAnsi="仿宋" w:cs="华文仿宋" w:hint="eastAsia"/>
                <w:bCs/>
                <w:szCs w:val="21"/>
              </w:rPr>
              <w:t>EI收录期刊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上刊发的学术论文；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8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EA525C" w:rsidRPr="00C338C6" w:rsidTr="00C37906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C类</w:t>
            </w:r>
          </w:p>
        </w:tc>
        <w:tc>
          <w:tcPr>
            <w:tcW w:w="5243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北大《中文核心期刊要目总览》</w:t>
            </w:r>
            <w:r w:rsidR="00004944">
              <w:rPr>
                <w:rFonts w:ascii="仿宋" w:eastAsia="仿宋" w:hAnsi="仿宋" w:cs="华文仿宋" w:hint="eastAsia"/>
                <w:bCs/>
                <w:szCs w:val="21"/>
              </w:rPr>
              <w:t>上刊发的学术论文；</w:t>
            </w:r>
          </w:p>
          <w:p w:rsidR="00EA525C" w:rsidRPr="00C338C6" w:rsidRDefault="00EA525C" w:rsidP="0000494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《人民日报》、《光明日报》、《科技日报》、《经济日报》理论版</w:t>
            </w:r>
            <w:r w:rsidR="00004944">
              <w:rPr>
                <w:rFonts w:ascii="仿宋" w:eastAsia="仿宋" w:hAnsi="仿宋" w:cs="华文仿宋" w:hint="eastAsia"/>
                <w:bCs/>
                <w:szCs w:val="21"/>
              </w:rPr>
              <w:t>刊发</w:t>
            </w:r>
            <w:r w:rsidR="00A1574E">
              <w:rPr>
                <w:rFonts w:ascii="仿宋" w:eastAsia="仿宋" w:hAnsi="仿宋" w:cs="华文仿宋" w:hint="eastAsia"/>
                <w:bCs/>
                <w:szCs w:val="21"/>
              </w:rPr>
              <w:t>（</w:t>
            </w: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</w:t>
            </w:r>
            <w:r w:rsidRPr="00C338C6">
              <w:rPr>
                <w:rFonts w:ascii="仿宋" w:eastAsia="仿宋" w:hAnsi="仿宋" w:cs="华文仿宋"/>
                <w:bCs/>
                <w:szCs w:val="21"/>
              </w:rPr>
              <w:t>000</w:t>
            </w: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字以上</w:t>
            </w:r>
            <w:r w:rsidR="00A1574E">
              <w:rPr>
                <w:rFonts w:ascii="仿宋" w:eastAsia="仿宋" w:hAnsi="仿宋" w:cs="华文仿宋" w:hint="eastAsia"/>
                <w:bCs/>
                <w:szCs w:val="21"/>
              </w:rPr>
              <w:t>）</w:t>
            </w:r>
            <w:r w:rsidR="00004944">
              <w:rPr>
                <w:rFonts w:ascii="仿宋" w:eastAsia="仿宋" w:hAnsi="仿宋" w:cs="华文仿宋" w:hint="eastAsia"/>
                <w:bCs/>
                <w:szCs w:val="21"/>
              </w:rPr>
              <w:t>的论文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  <w:r w:rsidR="00004944" w:rsidRPr="00C338C6">
              <w:rPr>
                <w:rFonts w:ascii="仿宋" w:eastAsia="仿宋" w:hAnsi="仿宋" w:cs="华文仿宋"/>
                <w:bCs/>
                <w:szCs w:val="21"/>
              </w:rPr>
              <w:t xml:space="preserve"> 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</w:t>
            </w:r>
          </w:p>
        </w:tc>
        <w:tc>
          <w:tcPr>
            <w:tcW w:w="1032" w:type="dxa"/>
            <w:vAlign w:val="center"/>
          </w:tcPr>
          <w:p w:rsidR="00EA525C" w:rsidRPr="00C338C6" w:rsidRDefault="00EA525C" w:rsidP="007D662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1B7369" w:rsidRPr="00C338C6" w:rsidTr="00EB3A55">
        <w:trPr>
          <w:trHeight w:val="407"/>
          <w:jc w:val="center"/>
        </w:trPr>
        <w:tc>
          <w:tcPr>
            <w:tcW w:w="480" w:type="dxa"/>
            <w:vMerge w:val="restart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著作</w:t>
            </w:r>
          </w:p>
        </w:tc>
        <w:tc>
          <w:tcPr>
            <w:tcW w:w="774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一类</w:t>
            </w:r>
          </w:p>
        </w:tc>
        <w:tc>
          <w:tcPr>
            <w:tcW w:w="5243" w:type="dxa"/>
            <w:vAlign w:val="center"/>
          </w:tcPr>
          <w:p w:rsidR="001B7369" w:rsidRPr="00C338C6" w:rsidRDefault="001B7369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校定一类出版社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专著；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/>
                <w:bCs/>
                <w:szCs w:val="21"/>
              </w:rPr>
              <w:t>10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/>
                <w:bCs/>
                <w:szCs w:val="21"/>
              </w:rPr>
              <w:t>7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1B7369" w:rsidRPr="00C338C6" w:rsidTr="00EB3A55">
        <w:trPr>
          <w:trHeight w:val="413"/>
          <w:jc w:val="center"/>
        </w:trPr>
        <w:tc>
          <w:tcPr>
            <w:tcW w:w="480" w:type="dxa"/>
            <w:vMerge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Merge w:val="restart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其他</w:t>
            </w:r>
          </w:p>
        </w:tc>
        <w:tc>
          <w:tcPr>
            <w:tcW w:w="5243" w:type="dxa"/>
            <w:vAlign w:val="center"/>
          </w:tcPr>
          <w:p w:rsidR="001B7369" w:rsidRPr="00C338C6" w:rsidRDefault="001B7369">
            <w:pPr>
              <w:adjustRightInd w:val="0"/>
              <w:snapToGrid w:val="0"/>
              <w:rPr>
                <w:rFonts w:ascii="仿宋" w:eastAsia="仿宋" w:hAnsi="仿宋" w:cs="华文仿宋" w:hint="eastAsia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其他出版社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专著；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8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1B7369" w:rsidRPr="00C338C6" w:rsidTr="00EB3A55">
        <w:trPr>
          <w:trHeight w:val="420"/>
          <w:jc w:val="center"/>
        </w:trPr>
        <w:tc>
          <w:tcPr>
            <w:tcW w:w="480" w:type="dxa"/>
            <w:vMerge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1B7369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</w:p>
        </w:tc>
        <w:tc>
          <w:tcPr>
            <w:tcW w:w="5243" w:type="dxa"/>
            <w:vAlign w:val="center"/>
          </w:tcPr>
          <w:p w:rsidR="001B7369" w:rsidRPr="00C338C6" w:rsidRDefault="001B7369">
            <w:pPr>
              <w:adjustRightInd w:val="0"/>
              <w:snapToGrid w:val="0"/>
              <w:rPr>
                <w:rFonts w:ascii="仿宋" w:eastAsia="仿宋" w:hAnsi="仿宋" w:cs="华文仿宋" w:hint="eastAsia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编译著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（1</w:t>
            </w:r>
            <w:r>
              <w:rPr>
                <w:rFonts w:ascii="仿宋" w:eastAsia="仿宋" w:hAnsi="仿宋" w:cs="华文仿宋"/>
                <w:bCs/>
                <w:szCs w:val="21"/>
              </w:rPr>
              <w:t>0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万字以上）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3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 w:hint="eastAsia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1</w:t>
            </w:r>
          </w:p>
        </w:tc>
        <w:tc>
          <w:tcPr>
            <w:tcW w:w="1032" w:type="dxa"/>
            <w:vAlign w:val="center"/>
          </w:tcPr>
          <w:p w:rsidR="001B7369" w:rsidRPr="00C338C6" w:rsidRDefault="001B7369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BE1841" w:rsidRPr="00C338C6" w:rsidTr="00EA525C">
        <w:trPr>
          <w:trHeight w:val="515"/>
          <w:jc w:val="center"/>
        </w:trPr>
        <w:tc>
          <w:tcPr>
            <w:tcW w:w="480" w:type="dxa"/>
            <w:vMerge w:val="restart"/>
            <w:vAlign w:val="center"/>
          </w:tcPr>
          <w:p w:rsidR="00BE1841" w:rsidRPr="00BE1841" w:rsidRDefault="00BE1841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知识产权</w:t>
            </w:r>
          </w:p>
        </w:tc>
        <w:tc>
          <w:tcPr>
            <w:tcW w:w="774" w:type="dxa"/>
            <w:vMerge w:val="restart"/>
            <w:vAlign w:val="center"/>
          </w:tcPr>
          <w:p w:rsidR="00BE1841" w:rsidRPr="00BE1841" w:rsidRDefault="00BE1841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一类</w:t>
            </w:r>
          </w:p>
        </w:tc>
        <w:tc>
          <w:tcPr>
            <w:tcW w:w="5243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rPr>
                <w:rFonts w:ascii="仿宋" w:eastAsia="仿宋" w:hAnsi="仿宋" w:cs="华文仿宋"/>
                <w:bCs/>
                <w:i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专利、软件著作权、动植物新品种，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已转化且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到位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经费30万元以上；</w:t>
            </w:r>
          </w:p>
        </w:tc>
        <w:tc>
          <w:tcPr>
            <w:tcW w:w="1032" w:type="dxa"/>
            <w:vAlign w:val="center"/>
          </w:tcPr>
          <w:p w:rsidR="00BE1841" w:rsidRPr="00BE1841" w:rsidRDefault="00BE1841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24</w:t>
            </w:r>
          </w:p>
        </w:tc>
        <w:tc>
          <w:tcPr>
            <w:tcW w:w="1032" w:type="dxa"/>
            <w:vAlign w:val="center"/>
          </w:tcPr>
          <w:p w:rsidR="00BE1841" w:rsidRPr="00BE1841" w:rsidRDefault="00BE1841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11</w:t>
            </w:r>
          </w:p>
        </w:tc>
        <w:tc>
          <w:tcPr>
            <w:tcW w:w="1032" w:type="dxa"/>
            <w:vAlign w:val="center"/>
          </w:tcPr>
          <w:p w:rsidR="00BE1841" w:rsidRPr="00BE1841" w:rsidRDefault="00BE1841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BE1841" w:rsidRPr="00C338C6" w:rsidTr="00EA525C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5243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专利、软件著作权、动植物新品种，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已转化且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到位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经费</w:t>
            </w:r>
            <w:r w:rsidRPr="00BE1841">
              <w:rPr>
                <w:rFonts w:ascii="仿宋" w:eastAsia="仿宋" w:hAnsi="仿宋" w:cs="华文仿宋"/>
                <w:bCs/>
                <w:szCs w:val="21"/>
              </w:rPr>
              <w:t>25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万元以上；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20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9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BE1841" w:rsidRPr="00C338C6" w:rsidTr="00EA525C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5243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专利、软件著作权、动植物新品种，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已转化且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到位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经费</w:t>
            </w:r>
            <w:r w:rsidRPr="00BE1841">
              <w:rPr>
                <w:rFonts w:ascii="仿宋" w:eastAsia="仿宋" w:hAnsi="仿宋" w:cs="华文仿宋"/>
                <w:bCs/>
                <w:szCs w:val="21"/>
              </w:rPr>
              <w:t>20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万元以上；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16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7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BE1841" w:rsidRPr="00C338C6" w:rsidTr="00EA525C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5243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专利、软件著作权、动植物新品种，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已转化且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到位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经费</w:t>
            </w:r>
            <w:r w:rsidRPr="00BE1841">
              <w:rPr>
                <w:rFonts w:ascii="仿宋" w:eastAsia="仿宋" w:hAnsi="仿宋" w:cs="华文仿宋"/>
                <w:bCs/>
                <w:szCs w:val="21"/>
              </w:rPr>
              <w:t>15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万元以上；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12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5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BE1841" w:rsidRPr="00C338C6" w:rsidTr="00EA525C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774" w:type="dxa"/>
            <w:vMerge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5243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专利、软件著作权、动植物新品种，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已转化且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到位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经费</w:t>
            </w:r>
            <w:r w:rsidRPr="00BE1841">
              <w:rPr>
                <w:rFonts w:ascii="仿宋" w:eastAsia="仿宋" w:hAnsi="仿宋" w:cs="华文仿宋"/>
                <w:bCs/>
                <w:szCs w:val="21"/>
              </w:rPr>
              <w:t>10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万元以上；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8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/>
                <w:bCs/>
                <w:szCs w:val="21"/>
              </w:rPr>
              <w:t>3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4F0213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BE1841" w:rsidRPr="0099454B" w:rsidTr="00EB3A55">
        <w:trPr>
          <w:trHeight w:val="421"/>
          <w:jc w:val="center"/>
        </w:trPr>
        <w:tc>
          <w:tcPr>
            <w:tcW w:w="480" w:type="dxa"/>
            <w:vMerge/>
            <w:vAlign w:val="center"/>
          </w:tcPr>
          <w:p w:rsidR="00BE1841" w:rsidRPr="00BE1841" w:rsidRDefault="00BE1841" w:rsidP="0099454B">
            <w:pPr>
              <w:ind w:firstLineChars="200" w:firstLine="480"/>
              <w:jc w:val="left"/>
              <w:rPr>
                <w:rFonts w:ascii="仿宋" w:eastAsia="仿宋" w:hAnsi="仿宋" w:cs="华文仿宋"/>
                <w:bCs/>
                <w:sz w:val="24"/>
              </w:rPr>
            </w:pPr>
          </w:p>
        </w:tc>
        <w:tc>
          <w:tcPr>
            <w:tcW w:w="774" w:type="dxa"/>
            <w:vMerge w:val="restart"/>
            <w:vAlign w:val="center"/>
          </w:tcPr>
          <w:p w:rsidR="00BE1841" w:rsidRPr="00BE1841" w:rsidRDefault="00BE1841" w:rsidP="00864E84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二类</w:t>
            </w:r>
          </w:p>
        </w:tc>
        <w:tc>
          <w:tcPr>
            <w:tcW w:w="5243" w:type="dxa"/>
            <w:vAlign w:val="center"/>
          </w:tcPr>
          <w:p w:rsidR="00BE1841" w:rsidRPr="00BE1841" w:rsidRDefault="00BE1841" w:rsidP="00864E8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发明专利，仅授权未转化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864E84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4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BE1841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2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99454B">
            <w:pPr>
              <w:ind w:firstLineChars="200" w:firstLine="480"/>
              <w:jc w:val="left"/>
              <w:rPr>
                <w:rFonts w:ascii="仿宋" w:eastAsia="仿宋" w:hAnsi="仿宋" w:cs="华文仿宋"/>
                <w:bCs/>
                <w:sz w:val="24"/>
              </w:rPr>
            </w:pPr>
          </w:p>
        </w:tc>
      </w:tr>
      <w:tr w:rsidR="00BE1841" w:rsidRPr="0099454B" w:rsidTr="00EA525C">
        <w:trPr>
          <w:trHeight w:val="515"/>
          <w:jc w:val="center"/>
        </w:trPr>
        <w:tc>
          <w:tcPr>
            <w:tcW w:w="480" w:type="dxa"/>
            <w:vMerge/>
            <w:vAlign w:val="center"/>
          </w:tcPr>
          <w:p w:rsidR="00BE1841" w:rsidRPr="00BE1841" w:rsidRDefault="00BE1841" w:rsidP="0099454B">
            <w:pPr>
              <w:ind w:firstLineChars="200" w:firstLine="480"/>
              <w:jc w:val="left"/>
              <w:rPr>
                <w:rFonts w:ascii="仿宋" w:eastAsia="仿宋" w:hAnsi="仿宋" w:cs="华文仿宋"/>
                <w:bCs/>
                <w:sz w:val="24"/>
              </w:rPr>
            </w:pPr>
          </w:p>
        </w:tc>
        <w:tc>
          <w:tcPr>
            <w:tcW w:w="774" w:type="dxa"/>
            <w:vMerge/>
            <w:vAlign w:val="center"/>
          </w:tcPr>
          <w:p w:rsidR="00BE1841" w:rsidRPr="00BE1841" w:rsidRDefault="00BE1841" w:rsidP="00864E84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5243" w:type="dxa"/>
            <w:vAlign w:val="center"/>
          </w:tcPr>
          <w:p w:rsidR="00BE1841" w:rsidRPr="00BE1841" w:rsidRDefault="00BE1841" w:rsidP="00864E84">
            <w:pPr>
              <w:adjustRightInd w:val="0"/>
              <w:snapToGrid w:val="0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实用新型专利、软件著作权、动植物新品种，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已转化且</w:t>
            </w:r>
            <w:r>
              <w:rPr>
                <w:rFonts w:ascii="仿宋" w:eastAsia="仿宋" w:hAnsi="仿宋" w:cs="华文仿宋" w:hint="eastAsia"/>
                <w:bCs/>
                <w:szCs w:val="21"/>
              </w:rPr>
              <w:t>到位</w:t>
            </w: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经费3万元以上。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864E84">
            <w:pPr>
              <w:adjustRightInd w:val="0"/>
              <w:snapToGri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BE1841">
              <w:rPr>
                <w:rFonts w:ascii="仿宋" w:eastAsia="仿宋" w:hAnsi="仿宋" w:cs="华文仿宋" w:hint="eastAsia"/>
                <w:bCs/>
                <w:szCs w:val="21"/>
              </w:rPr>
              <w:t>2</w:t>
            </w:r>
          </w:p>
        </w:tc>
        <w:tc>
          <w:tcPr>
            <w:tcW w:w="1032" w:type="dxa"/>
            <w:vAlign w:val="center"/>
          </w:tcPr>
          <w:p w:rsidR="00BE1841" w:rsidRPr="00BE1841" w:rsidRDefault="00BE1841" w:rsidP="0099454B">
            <w:pPr>
              <w:ind w:firstLineChars="200" w:firstLine="480"/>
              <w:jc w:val="left"/>
              <w:rPr>
                <w:rFonts w:ascii="仿宋" w:eastAsia="仿宋" w:hAnsi="仿宋" w:cs="华文仿宋"/>
                <w:bCs/>
                <w:sz w:val="24"/>
              </w:rPr>
            </w:pPr>
          </w:p>
        </w:tc>
        <w:tc>
          <w:tcPr>
            <w:tcW w:w="1032" w:type="dxa"/>
            <w:vAlign w:val="center"/>
          </w:tcPr>
          <w:p w:rsidR="00BE1841" w:rsidRPr="00BE1841" w:rsidRDefault="00BE1841" w:rsidP="0099454B">
            <w:pPr>
              <w:ind w:firstLineChars="200" w:firstLine="480"/>
              <w:jc w:val="left"/>
              <w:rPr>
                <w:rFonts w:ascii="仿宋" w:eastAsia="仿宋" w:hAnsi="仿宋" w:cs="华文仿宋"/>
                <w:bCs/>
                <w:sz w:val="24"/>
              </w:rPr>
            </w:pPr>
          </w:p>
        </w:tc>
      </w:tr>
    </w:tbl>
    <w:p w:rsidR="00613DEC" w:rsidRDefault="0099454B" w:rsidP="0099454B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>
        <w:rPr>
          <w:rFonts w:ascii="仿宋" w:eastAsia="仿宋" w:hAnsi="仿宋" w:cs="华文仿宋" w:hint="eastAsia"/>
          <w:bCs/>
          <w:sz w:val="24"/>
        </w:rPr>
        <w:t>注：</w:t>
      </w:r>
      <w:r>
        <w:rPr>
          <w:rFonts w:ascii="仿宋" w:eastAsia="仿宋" w:hAnsi="仿宋" w:cs="华文仿宋"/>
          <w:bCs/>
          <w:sz w:val="24"/>
        </w:rPr>
        <w:t>1</w:t>
      </w:r>
      <w:r w:rsidRPr="0099454B">
        <w:rPr>
          <w:rFonts w:ascii="仿宋" w:eastAsia="仿宋" w:hAnsi="仿宋" w:cs="华文仿宋" w:hint="eastAsia"/>
          <w:bCs/>
          <w:sz w:val="24"/>
        </w:rPr>
        <w:t>.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《Nature》14种子刊</w:t>
      </w:r>
      <w:r w:rsidR="00613DEC" w:rsidRPr="0099454B">
        <w:rPr>
          <w:rFonts w:ascii="仿宋" w:eastAsia="仿宋" w:hAnsi="仿宋" w:cs="华文仿宋" w:hint="eastAsia"/>
          <w:bCs/>
          <w:sz w:val="24"/>
        </w:rPr>
        <w:t>是指：</w:t>
      </w:r>
      <w:r w:rsidR="00613DEC">
        <w:rPr>
          <w:rFonts w:ascii="仿宋" w:eastAsia="仿宋" w:hAnsi="仿宋" w:cs="华文仿宋" w:hint="eastAsia"/>
          <w:bCs/>
          <w:sz w:val="24"/>
        </w:rPr>
        <w:t>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Biotechnology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Cell Biology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Chemical Biology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Chemistry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Climate Change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Communications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Genetics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Geoscience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Materials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Medicine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Nanotechnology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Photonics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Physics</w:t>
      </w:r>
      <w:r w:rsidR="00613DEC">
        <w:rPr>
          <w:rFonts w:ascii="仿宋" w:eastAsia="仿宋" w:hAnsi="仿宋" w:cs="华文仿宋" w:hint="eastAsia"/>
          <w:bCs/>
          <w:sz w:val="24"/>
        </w:rPr>
        <w:t>》《</w:t>
      </w:r>
      <w:r w:rsidR="00613DEC" w:rsidRPr="00613DEC">
        <w:rPr>
          <w:rFonts w:ascii="仿宋" w:eastAsia="仿宋" w:hAnsi="仿宋" w:cs="华文仿宋" w:hint="eastAsia"/>
          <w:bCs/>
          <w:sz w:val="24"/>
        </w:rPr>
        <w:t>Nature Structural and Molecular Biology</w:t>
      </w:r>
      <w:r w:rsidR="00613DEC">
        <w:rPr>
          <w:rFonts w:ascii="仿宋" w:eastAsia="仿宋" w:hAnsi="仿宋" w:cs="华文仿宋" w:hint="eastAsia"/>
          <w:bCs/>
          <w:sz w:val="24"/>
        </w:rPr>
        <w:t>》；</w:t>
      </w:r>
    </w:p>
    <w:p w:rsidR="0099454B" w:rsidRPr="0099454B" w:rsidRDefault="0099454B" w:rsidP="0099454B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>
        <w:rPr>
          <w:rFonts w:ascii="仿宋" w:eastAsia="仿宋" w:hAnsi="仿宋" w:cs="华文仿宋"/>
          <w:bCs/>
          <w:sz w:val="24"/>
        </w:rPr>
        <w:t>2</w:t>
      </w:r>
      <w:r>
        <w:rPr>
          <w:rFonts w:ascii="仿宋" w:eastAsia="仿宋" w:hAnsi="仿宋" w:cs="华文仿宋" w:hint="eastAsia"/>
          <w:bCs/>
          <w:sz w:val="24"/>
        </w:rPr>
        <w:t>．</w:t>
      </w:r>
      <w:r w:rsidRPr="0099454B">
        <w:rPr>
          <w:rFonts w:ascii="仿宋" w:eastAsia="仿宋" w:hAnsi="仿宋" w:cs="华文仿宋" w:hint="eastAsia"/>
          <w:bCs/>
          <w:sz w:val="24"/>
        </w:rPr>
        <w:t>《Science》5种子刊是指：《Science Translational》《Medicine》、《Science Signaling》《Science Advances》《Science Robotics》《Science Immunology》；</w:t>
      </w:r>
    </w:p>
    <w:p w:rsidR="007F55A9" w:rsidRDefault="0099454B" w:rsidP="0099454B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>
        <w:rPr>
          <w:rFonts w:ascii="仿宋" w:eastAsia="仿宋" w:hAnsi="仿宋" w:cs="华文仿宋"/>
          <w:bCs/>
          <w:sz w:val="24"/>
        </w:rPr>
        <w:t>3</w:t>
      </w:r>
      <w:r>
        <w:rPr>
          <w:rFonts w:ascii="仿宋" w:eastAsia="仿宋" w:hAnsi="仿宋" w:cs="华文仿宋" w:hint="eastAsia"/>
          <w:bCs/>
          <w:sz w:val="24"/>
        </w:rPr>
        <w:t>.</w:t>
      </w:r>
      <w:r w:rsidRPr="0099454B">
        <w:rPr>
          <w:rFonts w:ascii="仿宋" w:eastAsia="仿宋" w:hAnsi="仿宋" w:cs="华文仿宋" w:hint="eastAsia"/>
          <w:bCs/>
          <w:sz w:val="24"/>
        </w:rPr>
        <w:t>《CELL》9种子刊是指：《Cancer Cell》《Cell Metabolism》《Cell Stem Cell》《Immunity》《Neuron》《Molecular Cell》《Structure》《Cell Chemical Biology》《Developmental Cell》</w:t>
      </w:r>
      <w:r w:rsidR="00521CEF">
        <w:rPr>
          <w:rFonts w:ascii="仿宋" w:eastAsia="仿宋" w:hAnsi="仿宋" w:cs="华文仿宋" w:hint="eastAsia"/>
          <w:bCs/>
          <w:sz w:val="24"/>
        </w:rPr>
        <w:t>；</w:t>
      </w:r>
    </w:p>
    <w:p w:rsidR="00E435F4" w:rsidRPr="00E435F4" w:rsidRDefault="00E435F4" w:rsidP="00E435F4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>
        <w:rPr>
          <w:rFonts w:ascii="仿宋" w:eastAsia="仿宋" w:hAnsi="仿宋" w:cs="华文仿宋" w:hint="eastAsia"/>
          <w:bCs/>
          <w:sz w:val="24"/>
        </w:rPr>
        <w:t>4.</w:t>
      </w:r>
      <w:r w:rsidRPr="00E435F4">
        <w:rPr>
          <w:rFonts w:ascii="仿宋" w:eastAsia="仿宋" w:hAnsi="仿宋" w:cs="华文仿宋" w:hint="eastAsia"/>
          <w:bCs/>
          <w:sz w:val="24"/>
        </w:rPr>
        <w:t>JCR分区、TOP期刊依据中国科学院文献情报中心分区、分类标准；</w:t>
      </w:r>
      <w:r w:rsidRPr="00E435F4">
        <w:rPr>
          <w:rFonts w:ascii="仿宋" w:eastAsia="仿宋" w:hAnsi="仿宋" w:cs="华文仿宋"/>
          <w:bCs/>
          <w:sz w:val="24"/>
        </w:rPr>
        <w:t xml:space="preserve"> </w:t>
      </w:r>
    </w:p>
    <w:p w:rsidR="00521CEF" w:rsidRDefault="00E435F4" w:rsidP="00521CEF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>
        <w:rPr>
          <w:rFonts w:ascii="仿宋" w:eastAsia="仿宋" w:hAnsi="仿宋" w:cs="华文仿宋"/>
          <w:bCs/>
          <w:sz w:val="24"/>
        </w:rPr>
        <w:t>5</w:t>
      </w:r>
      <w:r w:rsidR="00521CEF">
        <w:rPr>
          <w:rFonts w:ascii="仿宋" w:eastAsia="仿宋" w:hAnsi="仿宋" w:cs="华文仿宋" w:hint="eastAsia"/>
          <w:bCs/>
          <w:sz w:val="24"/>
        </w:rPr>
        <w:t>.</w:t>
      </w:r>
      <w:r w:rsidR="00521CEF" w:rsidRPr="00521CEF">
        <w:rPr>
          <w:rFonts w:ascii="仿宋" w:eastAsia="仿宋" w:hAnsi="仿宋" w:cs="华文仿宋" w:hint="eastAsia"/>
          <w:bCs/>
          <w:sz w:val="24"/>
        </w:rPr>
        <w:t>“领军期刊”</w:t>
      </w:r>
      <w:r w:rsidR="00521CEF">
        <w:rPr>
          <w:rFonts w:ascii="仿宋" w:eastAsia="仿宋" w:hAnsi="仿宋" w:cs="华文仿宋" w:hint="eastAsia"/>
          <w:bCs/>
          <w:sz w:val="24"/>
        </w:rPr>
        <w:t>、</w:t>
      </w:r>
      <w:r w:rsidR="00521CEF" w:rsidRPr="00521CEF">
        <w:rPr>
          <w:rFonts w:ascii="仿宋" w:eastAsia="仿宋" w:hAnsi="仿宋" w:cs="华文仿宋" w:hint="eastAsia"/>
          <w:bCs/>
          <w:sz w:val="24"/>
        </w:rPr>
        <w:t>“重点期刊”</w:t>
      </w:r>
      <w:r w:rsidR="00521CEF">
        <w:rPr>
          <w:rFonts w:ascii="仿宋" w:eastAsia="仿宋" w:hAnsi="仿宋" w:cs="华文仿宋" w:hint="eastAsia"/>
          <w:bCs/>
          <w:sz w:val="24"/>
        </w:rPr>
        <w:t>等</w:t>
      </w:r>
      <w:r w:rsidR="00521CEF" w:rsidRPr="00521CEF">
        <w:rPr>
          <w:rFonts w:ascii="仿宋" w:eastAsia="仿宋" w:hAnsi="仿宋" w:cs="华文仿宋" w:hint="eastAsia"/>
          <w:bCs/>
          <w:sz w:val="24"/>
        </w:rPr>
        <w:t>目录参见《中国科技期刊卓越行动计划入选期刊目录》</w:t>
      </w:r>
      <w:r w:rsidR="00A07795">
        <w:rPr>
          <w:rFonts w:ascii="仿宋" w:eastAsia="仿宋" w:hAnsi="仿宋" w:cs="华文仿宋" w:hint="eastAsia"/>
          <w:bCs/>
          <w:sz w:val="24"/>
        </w:rPr>
        <w:t>；</w:t>
      </w:r>
    </w:p>
    <w:p w:rsidR="00521CEF" w:rsidRPr="00E435F4" w:rsidRDefault="00E435F4" w:rsidP="0099454B">
      <w:pPr>
        <w:ind w:firstLineChars="200" w:firstLine="480"/>
        <w:jc w:val="left"/>
        <w:rPr>
          <w:rFonts w:ascii="仿宋" w:eastAsia="仿宋" w:hAnsi="仿宋" w:cs="华文仿宋"/>
          <w:bCs/>
          <w:sz w:val="24"/>
        </w:rPr>
      </w:pPr>
      <w:r>
        <w:rPr>
          <w:rFonts w:ascii="仿宋" w:eastAsia="仿宋" w:hAnsi="仿宋" w:cs="华文仿宋"/>
          <w:bCs/>
          <w:sz w:val="24"/>
        </w:rPr>
        <w:t>6</w:t>
      </w:r>
      <w:r w:rsidR="00A07795">
        <w:rPr>
          <w:rFonts w:ascii="仿宋" w:eastAsia="仿宋" w:hAnsi="仿宋" w:cs="华文仿宋" w:hint="eastAsia"/>
          <w:bCs/>
          <w:sz w:val="24"/>
        </w:rPr>
        <w:t>.</w:t>
      </w:r>
      <w:r w:rsidR="00A07795" w:rsidRPr="00A07795">
        <w:rPr>
          <w:rFonts w:ascii="仿宋" w:eastAsia="仿宋" w:hAnsi="仿宋" w:cs="华文仿宋" w:hint="eastAsia"/>
          <w:bCs/>
          <w:sz w:val="24"/>
        </w:rPr>
        <w:t>一类专著出版社仅指高等教育出版社、人民出版社、科学出版社、中华书局、商务印书馆。</w:t>
      </w:r>
    </w:p>
    <w:p w:rsidR="00F847C5" w:rsidRPr="00C338C6" w:rsidRDefault="00305479" w:rsidP="0099454B">
      <w:pPr>
        <w:ind w:firstLineChars="200" w:firstLine="480"/>
        <w:jc w:val="left"/>
        <w:rPr>
          <w:rFonts w:ascii="仿宋" w:eastAsia="仿宋" w:hAnsi="仿宋" w:cs="华文仿宋"/>
          <w:bCs/>
          <w:sz w:val="32"/>
          <w:szCs w:val="32"/>
        </w:rPr>
      </w:pPr>
      <w:r w:rsidRPr="0099454B">
        <w:rPr>
          <w:rFonts w:ascii="仿宋" w:eastAsia="仿宋" w:hAnsi="仿宋" w:cs="华文仿宋"/>
          <w:bCs/>
          <w:sz w:val="24"/>
        </w:rPr>
        <w:br w:type="page"/>
      </w:r>
      <w:r w:rsidRPr="00C338C6">
        <w:rPr>
          <w:rFonts w:ascii="仿宋" w:eastAsia="仿宋" w:hAnsi="仿宋" w:cs="华文仿宋" w:hint="eastAsia"/>
          <w:bCs/>
          <w:sz w:val="32"/>
          <w:szCs w:val="32"/>
        </w:rPr>
        <w:lastRenderedPageBreak/>
        <w:t>3.科研奖励：</w:t>
      </w:r>
    </w:p>
    <w:tbl>
      <w:tblPr>
        <w:tblW w:w="985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34"/>
        <w:gridCol w:w="992"/>
        <w:gridCol w:w="3370"/>
        <w:gridCol w:w="1835"/>
        <w:gridCol w:w="1567"/>
        <w:gridCol w:w="1556"/>
      </w:tblGrid>
      <w:tr w:rsidR="003D4908" w:rsidRPr="00C338C6" w:rsidTr="00F06958">
        <w:trPr>
          <w:trHeight w:val="626"/>
          <w:jc w:val="center"/>
        </w:trPr>
        <w:tc>
          <w:tcPr>
            <w:tcW w:w="4896" w:type="dxa"/>
            <w:gridSpan w:val="3"/>
            <w:tcBorders>
              <w:tl2br w:val="single" w:sz="4" w:space="0" w:color="auto"/>
            </w:tcBorders>
            <w:vAlign w:val="center"/>
          </w:tcPr>
          <w:p w:rsidR="003D4908" w:rsidRPr="00C338C6" w:rsidRDefault="003D4908">
            <w:pPr>
              <w:adjustRightInd w:val="0"/>
              <w:jc w:val="righ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排名</w:t>
            </w:r>
          </w:p>
          <w:p w:rsidR="003D4908" w:rsidRPr="00C338C6" w:rsidRDefault="003D4908" w:rsidP="00CB7C25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奖励级别</w:t>
            </w:r>
          </w:p>
        </w:tc>
        <w:tc>
          <w:tcPr>
            <w:tcW w:w="1835" w:type="dxa"/>
            <w:vAlign w:val="center"/>
          </w:tcPr>
          <w:p w:rsidR="003D4908" w:rsidRPr="00C338C6" w:rsidRDefault="003D4908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第一名</w:t>
            </w:r>
          </w:p>
        </w:tc>
        <w:tc>
          <w:tcPr>
            <w:tcW w:w="1567" w:type="dxa"/>
            <w:vAlign w:val="center"/>
          </w:tcPr>
          <w:p w:rsidR="003D4908" w:rsidRPr="00C338C6" w:rsidRDefault="003D4908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第二名</w:t>
            </w:r>
          </w:p>
        </w:tc>
        <w:tc>
          <w:tcPr>
            <w:tcW w:w="1556" w:type="dxa"/>
            <w:vAlign w:val="center"/>
          </w:tcPr>
          <w:p w:rsidR="003D4908" w:rsidRPr="00C338C6" w:rsidRDefault="003D4908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第三名</w:t>
            </w:r>
          </w:p>
        </w:tc>
      </w:tr>
      <w:tr w:rsidR="00CA7A4F" w:rsidRPr="00C338C6" w:rsidTr="00CA7A4F">
        <w:trPr>
          <w:trHeight w:hRule="exact" w:val="851"/>
          <w:jc w:val="center"/>
        </w:trPr>
        <w:tc>
          <w:tcPr>
            <w:tcW w:w="534" w:type="dxa"/>
            <w:vMerge w:val="restart"/>
            <w:vAlign w:val="center"/>
          </w:tcPr>
          <w:p w:rsidR="00CA7A4F" w:rsidRPr="00C338C6" w:rsidRDefault="00CA7A4F" w:rsidP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国家级</w:t>
            </w:r>
          </w:p>
        </w:tc>
        <w:tc>
          <w:tcPr>
            <w:tcW w:w="992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一等奖</w:t>
            </w:r>
          </w:p>
        </w:tc>
        <w:tc>
          <w:tcPr>
            <w:tcW w:w="3370" w:type="dxa"/>
            <w:vAlign w:val="center"/>
          </w:tcPr>
          <w:p w:rsidR="00CA7A4F" w:rsidRPr="00C338C6" w:rsidRDefault="00CA7A4F" w:rsidP="003D490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国家自然科学一等奖、国家技术发明一等奖、国家科技进步一等奖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</w:tc>
        <w:tc>
          <w:tcPr>
            <w:tcW w:w="1835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200</w:t>
            </w:r>
          </w:p>
        </w:tc>
        <w:tc>
          <w:tcPr>
            <w:tcW w:w="1567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120</w:t>
            </w:r>
          </w:p>
        </w:tc>
        <w:tc>
          <w:tcPr>
            <w:tcW w:w="1556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75</w:t>
            </w:r>
          </w:p>
        </w:tc>
      </w:tr>
      <w:tr w:rsidR="00CA7A4F" w:rsidRPr="00C338C6" w:rsidTr="0024268F">
        <w:trPr>
          <w:trHeight w:hRule="exact" w:val="1086"/>
          <w:jc w:val="center"/>
        </w:trPr>
        <w:tc>
          <w:tcPr>
            <w:tcW w:w="534" w:type="dxa"/>
            <w:vMerge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二等奖</w:t>
            </w:r>
          </w:p>
        </w:tc>
        <w:tc>
          <w:tcPr>
            <w:tcW w:w="3370" w:type="dxa"/>
            <w:vAlign w:val="center"/>
          </w:tcPr>
          <w:p w:rsidR="00CA7A4F" w:rsidRDefault="00CA7A4F" w:rsidP="003D490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国家自然科学二等奖、国家技术发明二等奖、国家科技进步二等奖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  <w:p w:rsidR="0024268F" w:rsidRPr="00C338C6" w:rsidRDefault="0024268F" w:rsidP="003D490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河北省突出贡献奖；</w:t>
            </w:r>
          </w:p>
        </w:tc>
        <w:tc>
          <w:tcPr>
            <w:tcW w:w="1835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150</w:t>
            </w:r>
          </w:p>
        </w:tc>
        <w:tc>
          <w:tcPr>
            <w:tcW w:w="1567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75</w:t>
            </w:r>
          </w:p>
        </w:tc>
        <w:tc>
          <w:tcPr>
            <w:tcW w:w="1556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45</w:t>
            </w:r>
          </w:p>
        </w:tc>
      </w:tr>
      <w:tr w:rsidR="00CA7A4F" w:rsidRPr="00C338C6" w:rsidTr="00CA7A4F">
        <w:trPr>
          <w:trHeight w:hRule="exact" w:val="851"/>
          <w:jc w:val="center"/>
        </w:trPr>
        <w:tc>
          <w:tcPr>
            <w:tcW w:w="534" w:type="dxa"/>
            <w:vMerge w:val="restart"/>
            <w:vAlign w:val="center"/>
          </w:tcPr>
          <w:p w:rsidR="00CA7A4F" w:rsidRPr="00C338C6" w:rsidRDefault="00CA7A4F" w:rsidP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省部级</w:t>
            </w:r>
          </w:p>
        </w:tc>
        <w:tc>
          <w:tcPr>
            <w:tcW w:w="992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一等奖</w:t>
            </w:r>
          </w:p>
        </w:tc>
        <w:tc>
          <w:tcPr>
            <w:tcW w:w="3370" w:type="dxa"/>
            <w:vAlign w:val="center"/>
          </w:tcPr>
          <w:p w:rsidR="00CA7A4F" w:rsidRPr="00C338C6" w:rsidRDefault="00CA7A4F" w:rsidP="003D490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省自然科学一等奖、省技术发明一等奖、省科技进步一等奖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</w:tc>
        <w:tc>
          <w:tcPr>
            <w:tcW w:w="1835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90</w:t>
            </w:r>
          </w:p>
        </w:tc>
        <w:tc>
          <w:tcPr>
            <w:tcW w:w="1567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45</w:t>
            </w:r>
          </w:p>
        </w:tc>
        <w:tc>
          <w:tcPr>
            <w:tcW w:w="1556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CA7A4F" w:rsidRPr="00C338C6" w:rsidTr="00CA7A4F">
        <w:trPr>
          <w:trHeight w:hRule="exact" w:val="851"/>
          <w:jc w:val="center"/>
        </w:trPr>
        <w:tc>
          <w:tcPr>
            <w:tcW w:w="534" w:type="dxa"/>
            <w:vMerge/>
            <w:vAlign w:val="center"/>
          </w:tcPr>
          <w:p w:rsidR="00CA7A4F" w:rsidRPr="00C338C6" w:rsidRDefault="00CA7A4F" w:rsidP="009F5B63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二等奖</w:t>
            </w:r>
          </w:p>
        </w:tc>
        <w:tc>
          <w:tcPr>
            <w:tcW w:w="3370" w:type="dxa"/>
            <w:vAlign w:val="center"/>
          </w:tcPr>
          <w:p w:rsidR="00CA7A4F" w:rsidRPr="00C338C6" w:rsidRDefault="00CA7A4F" w:rsidP="003D490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省自然科学二等奖、省技术发明二等奖、省科技进步二等奖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；</w:t>
            </w:r>
          </w:p>
        </w:tc>
        <w:tc>
          <w:tcPr>
            <w:tcW w:w="1835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45</w:t>
            </w:r>
          </w:p>
        </w:tc>
        <w:tc>
          <w:tcPr>
            <w:tcW w:w="1567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25</w:t>
            </w:r>
          </w:p>
        </w:tc>
        <w:tc>
          <w:tcPr>
            <w:tcW w:w="1556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  <w:tr w:rsidR="00CA7A4F" w:rsidRPr="00C338C6" w:rsidTr="00CA7A4F">
        <w:trPr>
          <w:trHeight w:hRule="exact" w:val="851"/>
          <w:jc w:val="center"/>
        </w:trPr>
        <w:tc>
          <w:tcPr>
            <w:tcW w:w="534" w:type="dxa"/>
            <w:vMerge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  <w:tc>
          <w:tcPr>
            <w:tcW w:w="992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三等奖</w:t>
            </w:r>
          </w:p>
        </w:tc>
        <w:tc>
          <w:tcPr>
            <w:tcW w:w="3370" w:type="dxa"/>
            <w:vAlign w:val="center"/>
          </w:tcPr>
          <w:p w:rsidR="00CA7A4F" w:rsidRPr="00C338C6" w:rsidRDefault="00CA7A4F" w:rsidP="003D4908">
            <w:pPr>
              <w:adjustRightInd w:val="0"/>
              <w:jc w:val="left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省自然科学三等奖、省技术发明三等奖、省科技进步三等奖</w:t>
            </w:r>
            <w:r w:rsidR="00CB5022">
              <w:rPr>
                <w:rFonts w:ascii="仿宋" w:eastAsia="仿宋" w:hAnsi="仿宋" w:cs="华文仿宋" w:hint="eastAsia"/>
                <w:bCs/>
                <w:szCs w:val="21"/>
              </w:rPr>
              <w:t>。</w:t>
            </w:r>
          </w:p>
        </w:tc>
        <w:tc>
          <w:tcPr>
            <w:tcW w:w="1835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25</w:t>
            </w:r>
          </w:p>
        </w:tc>
        <w:tc>
          <w:tcPr>
            <w:tcW w:w="1567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bCs/>
                <w:szCs w:val="21"/>
              </w:rPr>
              <w:t>10</w:t>
            </w:r>
          </w:p>
        </w:tc>
        <w:tc>
          <w:tcPr>
            <w:tcW w:w="1556" w:type="dxa"/>
            <w:vAlign w:val="center"/>
          </w:tcPr>
          <w:p w:rsidR="00CA7A4F" w:rsidRPr="00C338C6" w:rsidRDefault="00CA7A4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</w:p>
        </w:tc>
      </w:tr>
    </w:tbl>
    <w:p w:rsidR="007F55A9" w:rsidRPr="00C338C6" w:rsidRDefault="00C338C6" w:rsidP="00C338C6">
      <w:pPr>
        <w:ind w:firstLineChars="200" w:firstLine="480"/>
        <w:jc w:val="left"/>
        <w:rPr>
          <w:rFonts w:ascii="仿宋" w:eastAsia="仿宋" w:hAnsi="仿宋"/>
          <w:bCs/>
          <w:sz w:val="32"/>
          <w:szCs w:val="32"/>
        </w:rPr>
      </w:pPr>
      <w:r w:rsidRPr="00C338C6">
        <w:rPr>
          <w:rFonts w:ascii="仿宋" w:eastAsia="仿宋" w:hAnsi="仿宋" w:cs="华文仿宋" w:hint="eastAsia"/>
          <w:bCs/>
          <w:sz w:val="24"/>
        </w:rPr>
        <w:t>注：对于河北省内奖励，河北大学必须是第一完成单位；对于国家级奖励，河北大学必须是额定完成单位、我校人员为额定授奖人员。</w:t>
      </w:r>
    </w:p>
    <w:p w:rsidR="007F55A9" w:rsidRPr="00C338C6" w:rsidRDefault="00305479" w:rsidP="002D0DAF">
      <w:pPr>
        <w:spacing w:line="560" w:lineRule="exact"/>
        <w:ind w:firstLineChars="200" w:firstLine="480"/>
        <w:rPr>
          <w:rFonts w:ascii="仿宋" w:eastAsia="仿宋" w:hAnsi="仿宋" w:cs="华文仿宋"/>
          <w:bCs/>
          <w:sz w:val="32"/>
          <w:szCs w:val="32"/>
        </w:rPr>
      </w:pPr>
      <w:r w:rsidRPr="00C338C6">
        <w:rPr>
          <w:rFonts w:ascii="仿宋" w:eastAsia="仿宋" w:hAnsi="仿宋" w:hint="eastAsia"/>
          <w:bCs/>
          <w:sz w:val="24"/>
        </w:rPr>
        <w:br w:type="page"/>
      </w:r>
      <w:r w:rsidRPr="00C338C6">
        <w:rPr>
          <w:rFonts w:ascii="仿宋" w:eastAsia="仿宋" w:hAnsi="仿宋" w:cs="华文仿宋"/>
          <w:bCs/>
          <w:sz w:val="32"/>
          <w:szCs w:val="32"/>
        </w:rPr>
        <w:lastRenderedPageBreak/>
        <w:t>4.</w:t>
      </w:r>
      <w:r w:rsidRPr="00C338C6">
        <w:rPr>
          <w:rFonts w:ascii="仿宋" w:eastAsia="仿宋" w:hAnsi="仿宋" w:cs="华文仿宋" w:hint="eastAsia"/>
          <w:bCs/>
          <w:sz w:val="32"/>
          <w:szCs w:val="32"/>
        </w:rPr>
        <w:t>学术科技竞赛：</w:t>
      </w:r>
    </w:p>
    <w:p w:rsidR="007F55A9" w:rsidRPr="00C338C6" w:rsidRDefault="00305479">
      <w:pPr>
        <w:spacing w:line="560" w:lineRule="exact"/>
        <w:ind w:firstLineChars="200" w:firstLine="640"/>
        <w:rPr>
          <w:rFonts w:ascii="仿宋" w:eastAsia="仿宋" w:hAnsi="仿宋" w:cs="华文仿宋"/>
          <w:bCs/>
          <w:sz w:val="32"/>
          <w:szCs w:val="32"/>
        </w:rPr>
      </w:pPr>
      <w:r w:rsidRPr="00C338C6">
        <w:rPr>
          <w:rFonts w:ascii="仿宋" w:eastAsia="仿宋" w:hAnsi="仿宋" w:cs="华文仿宋" w:hint="eastAsia"/>
          <w:bCs/>
          <w:sz w:val="32"/>
          <w:szCs w:val="32"/>
        </w:rPr>
        <w:t>A级竞赛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78"/>
        <w:gridCol w:w="1698"/>
        <w:gridCol w:w="1324"/>
        <w:gridCol w:w="1276"/>
        <w:gridCol w:w="1417"/>
        <w:gridCol w:w="1418"/>
        <w:gridCol w:w="1497"/>
      </w:tblGrid>
      <w:tr w:rsidR="007F55A9" w:rsidRPr="00C338C6" w:rsidTr="002D0DAF">
        <w:trPr>
          <w:trHeight w:val="655"/>
          <w:jc w:val="center"/>
        </w:trPr>
        <w:tc>
          <w:tcPr>
            <w:tcW w:w="2676" w:type="dxa"/>
            <w:gridSpan w:val="2"/>
            <w:tcBorders>
              <w:tl2br w:val="single" w:sz="4" w:space="0" w:color="auto"/>
            </w:tcBorders>
            <w:vAlign w:val="center"/>
          </w:tcPr>
          <w:p w:rsidR="007F55A9" w:rsidRPr="00C338C6" w:rsidRDefault="00305479">
            <w:pPr>
              <w:adjustRightInd w:val="0"/>
              <w:jc w:val="right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 xml:space="preserve">       排名</w:t>
            </w:r>
          </w:p>
          <w:p w:rsidR="007F55A9" w:rsidRPr="00C338C6" w:rsidRDefault="00305479">
            <w:pPr>
              <w:adjustRightInd w:val="0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奖励级别</w:t>
            </w:r>
          </w:p>
        </w:tc>
        <w:tc>
          <w:tcPr>
            <w:tcW w:w="1324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第一名</w:t>
            </w:r>
          </w:p>
        </w:tc>
        <w:tc>
          <w:tcPr>
            <w:tcW w:w="1276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第二名</w:t>
            </w:r>
          </w:p>
        </w:tc>
        <w:tc>
          <w:tcPr>
            <w:tcW w:w="1417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第三名</w:t>
            </w:r>
          </w:p>
        </w:tc>
        <w:tc>
          <w:tcPr>
            <w:tcW w:w="1418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第四名</w:t>
            </w:r>
          </w:p>
        </w:tc>
        <w:tc>
          <w:tcPr>
            <w:tcW w:w="1497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第五名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 w:val="restart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国家（国际）级</w:t>
            </w:r>
          </w:p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一等奖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90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70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15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二等奖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70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15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三等奖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20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 w:val="restart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省部（跨省）</w:t>
            </w:r>
            <w:r>
              <w:rPr>
                <w:rFonts w:ascii="仿宋" w:eastAsia="仿宋" w:hAnsi="仿宋" w:cs="华文仿宋" w:hint="eastAsia"/>
                <w:szCs w:val="21"/>
              </w:rPr>
              <w:t>级</w:t>
            </w:r>
          </w:p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>
              <w:rPr>
                <w:rFonts w:ascii="仿宋" w:eastAsia="仿宋" w:hAnsi="仿宋" w:cs="华文仿宋" w:hint="eastAsia"/>
                <w:szCs w:val="21"/>
              </w:rPr>
              <w:t>特等奖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</w:t>
            </w:r>
            <w:r w:rsidRPr="00C338C6">
              <w:rPr>
                <w:rFonts w:ascii="仿宋" w:eastAsia="仿宋" w:hAnsi="仿宋" w:cs="华文仿宋"/>
                <w:szCs w:val="21"/>
              </w:rPr>
              <w:t>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</w:t>
            </w:r>
            <w:r w:rsidRPr="00C338C6">
              <w:rPr>
                <w:rFonts w:ascii="仿宋" w:eastAsia="仿宋" w:hAnsi="仿宋" w:cs="华文仿宋"/>
                <w:szCs w:val="21"/>
              </w:rPr>
              <w:t>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20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一等奖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20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二等奖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20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10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78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9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三等奖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</w:tr>
    </w:tbl>
    <w:p w:rsidR="007F55A9" w:rsidRPr="00C338C6" w:rsidRDefault="00305479">
      <w:pPr>
        <w:spacing w:line="560" w:lineRule="exact"/>
        <w:ind w:firstLineChars="200" w:firstLine="640"/>
        <w:rPr>
          <w:rFonts w:ascii="仿宋" w:eastAsia="仿宋" w:hAnsi="仿宋" w:cs="华文仿宋"/>
          <w:bCs/>
          <w:sz w:val="32"/>
          <w:szCs w:val="32"/>
        </w:rPr>
      </w:pPr>
      <w:r w:rsidRPr="00C338C6">
        <w:rPr>
          <w:rFonts w:ascii="仿宋" w:eastAsia="仿宋" w:hAnsi="仿宋" w:cs="华文仿宋"/>
          <w:bCs/>
          <w:sz w:val="32"/>
          <w:szCs w:val="32"/>
        </w:rPr>
        <w:t>B</w:t>
      </w:r>
      <w:r w:rsidRPr="00C338C6">
        <w:rPr>
          <w:rFonts w:ascii="仿宋" w:eastAsia="仿宋" w:hAnsi="仿宋" w:cs="华文仿宋" w:hint="eastAsia"/>
          <w:bCs/>
          <w:sz w:val="32"/>
          <w:szCs w:val="32"/>
        </w:rPr>
        <w:t>级竞赛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61"/>
        <w:gridCol w:w="1680"/>
        <w:gridCol w:w="1324"/>
        <w:gridCol w:w="1276"/>
        <w:gridCol w:w="1417"/>
        <w:gridCol w:w="1418"/>
        <w:gridCol w:w="1497"/>
      </w:tblGrid>
      <w:tr w:rsidR="007F55A9" w:rsidRPr="00C338C6" w:rsidTr="002D0DAF">
        <w:trPr>
          <w:trHeight w:val="655"/>
          <w:jc w:val="center"/>
        </w:trPr>
        <w:tc>
          <w:tcPr>
            <w:tcW w:w="2641" w:type="dxa"/>
            <w:gridSpan w:val="2"/>
            <w:tcBorders>
              <w:tl2br w:val="single" w:sz="4" w:space="0" w:color="auto"/>
            </w:tcBorders>
            <w:vAlign w:val="center"/>
          </w:tcPr>
          <w:p w:rsidR="007F55A9" w:rsidRPr="00C338C6" w:rsidRDefault="00305479">
            <w:pPr>
              <w:adjustRightInd w:val="0"/>
              <w:jc w:val="right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 xml:space="preserve">       排名</w:t>
            </w:r>
          </w:p>
          <w:p w:rsidR="007F55A9" w:rsidRPr="00C338C6" w:rsidRDefault="00305479">
            <w:pPr>
              <w:adjustRightInd w:val="0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奖励级别</w:t>
            </w:r>
          </w:p>
        </w:tc>
        <w:tc>
          <w:tcPr>
            <w:tcW w:w="1324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第一名</w:t>
            </w:r>
          </w:p>
        </w:tc>
        <w:tc>
          <w:tcPr>
            <w:tcW w:w="1276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第二名</w:t>
            </w:r>
          </w:p>
        </w:tc>
        <w:tc>
          <w:tcPr>
            <w:tcW w:w="1417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第三名</w:t>
            </w:r>
          </w:p>
        </w:tc>
        <w:tc>
          <w:tcPr>
            <w:tcW w:w="1418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第四名</w:t>
            </w:r>
          </w:p>
        </w:tc>
        <w:tc>
          <w:tcPr>
            <w:tcW w:w="1497" w:type="dxa"/>
            <w:vAlign w:val="center"/>
          </w:tcPr>
          <w:p w:rsidR="007F55A9" w:rsidRPr="00C338C6" w:rsidRDefault="00305479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第五名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 w:val="restart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国家（国际）级</w:t>
            </w: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一等奖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70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20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二等奖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20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三等奖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20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3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 w:val="restart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省部（跨省）</w:t>
            </w:r>
            <w:r>
              <w:rPr>
                <w:rFonts w:ascii="仿宋" w:eastAsia="仿宋" w:hAnsi="仿宋" w:cs="华文仿宋" w:hint="eastAsia"/>
                <w:szCs w:val="21"/>
              </w:rPr>
              <w:t>级</w:t>
            </w: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>
              <w:rPr>
                <w:rFonts w:ascii="仿宋" w:eastAsia="仿宋" w:hAnsi="仿宋" w:cs="华文仿宋" w:hint="eastAsia"/>
                <w:szCs w:val="21"/>
              </w:rPr>
              <w:t>特等奖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3</w:t>
            </w:r>
            <w:r w:rsidRPr="00C338C6">
              <w:rPr>
                <w:rFonts w:ascii="仿宋" w:eastAsia="仿宋" w:hAnsi="仿宋" w:cs="华文仿宋"/>
                <w:szCs w:val="21"/>
              </w:rPr>
              <w:t>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20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10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3</w:t>
            </w: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一等奖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20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10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</w:t>
            </w: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二等奖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10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 w:hint="eastAsia"/>
                <w:szCs w:val="21"/>
              </w:rPr>
              <w:t>5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</w:tr>
      <w:tr w:rsidR="007A63EF" w:rsidRPr="00C338C6" w:rsidTr="007A63EF">
        <w:trPr>
          <w:trHeight w:val="567"/>
          <w:jc w:val="center"/>
        </w:trPr>
        <w:tc>
          <w:tcPr>
            <w:tcW w:w="961" w:type="dxa"/>
            <w:vMerge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680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bCs/>
                <w:szCs w:val="21"/>
              </w:rPr>
            </w:pPr>
            <w:r>
              <w:rPr>
                <w:rFonts w:ascii="仿宋" w:eastAsia="仿宋" w:hAnsi="仿宋" w:cs="华文仿宋" w:hint="eastAsia"/>
                <w:bCs/>
                <w:szCs w:val="21"/>
              </w:rPr>
              <w:t>三等奖</w:t>
            </w:r>
          </w:p>
        </w:tc>
        <w:tc>
          <w:tcPr>
            <w:tcW w:w="1324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5</w:t>
            </w:r>
          </w:p>
        </w:tc>
        <w:tc>
          <w:tcPr>
            <w:tcW w:w="1276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  <w:r w:rsidRPr="00C338C6">
              <w:rPr>
                <w:rFonts w:ascii="仿宋" w:eastAsia="仿宋" w:hAnsi="仿宋" w:cs="华文仿宋"/>
                <w:szCs w:val="21"/>
              </w:rPr>
              <w:t>3</w:t>
            </w:r>
          </w:p>
        </w:tc>
        <w:tc>
          <w:tcPr>
            <w:tcW w:w="141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18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  <w:tc>
          <w:tcPr>
            <w:tcW w:w="1497" w:type="dxa"/>
            <w:vAlign w:val="center"/>
          </w:tcPr>
          <w:p w:rsidR="007A63EF" w:rsidRPr="00C338C6" w:rsidRDefault="007A63EF" w:rsidP="007A63EF">
            <w:pPr>
              <w:adjustRightInd w:val="0"/>
              <w:jc w:val="center"/>
              <w:rPr>
                <w:rFonts w:ascii="仿宋" w:eastAsia="仿宋" w:hAnsi="仿宋" w:cs="华文仿宋"/>
                <w:szCs w:val="21"/>
              </w:rPr>
            </w:pPr>
          </w:p>
        </w:tc>
      </w:tr>
    </w:tbl>
    <w:p w:rsidR="007F55A9" w:rsidRPr="00C338C6" w:rsidRDefault="007F55A9">
      <w:pPr>
        <w:spacing w:line="360" w:lineRule="auto"/>
        <w:ind w:firstLineChars="2300" w:firstLine="5520"/>
        <w:rPr>
          <w:rFonts w:ascii="仿宋" w:eastAsia="仿宋" w:hAnsi="仿宋"/>
          <w:bCs/>
          <w:sz w:val="24"/>
        </w:rPr>
      </w:pPr>
    </w:p>
    <w:p w:rsidR="007F55A9" w:rsidRPr="00C338C6" w:rsidRDefault="007F55A9">
      <w:pPr>
        <w:rPr>
          <w:rFonts w:ascii="仿宋" w:eastAsia="仿宋" w:hAnsi="仿宋"/>
        </w:rPr>
      </w:pPr>
    </w:p>
    <w:sectPr w:rsidR="007F55A9" w:rsidRPr="00C338C6" w:rsidSect="00796BDD">
      <w:pgSz w:w="11906" w:h="16838"/>
      <w:pgMar w:top="1134" w:right="1134" w:bottom="1134" w:left="1134" w:header="851" w:footer="992" w:gutter="0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606F2" w:rsidRDefault="00C606F2" w:rsidP="00BD56D7">
      <w:r>
        <w:separator/>
      </w:r>
    </w:p>
  </w:endnote>
  <w:endnote w:type="continuationSeparator" w:id="0">
    <w:p w:rsidR="00C606F2" w:rsidRDefault="00C606F2" w:rsidP="00BD56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等线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606F2" w:rsidRDefault="00C606F2" w:rsidP="00BD56D7">
      <w:r>
        <w:separator/>
      </w:r>
    </w:p>
  </w:footnote>
  <w:footnote w:type="continuationSeparator" w:id="0">
    <w:p w:rsidR="00C606F2" w:rsidRDefault="00C606F2" w:rsidP="00BD56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AF67BE6"/>
    <w:multiLevelType w:val="multilevel"/>
    <w:tmpl w:val="4AF67BE6"/>
    <w:lvl w:ilvl="0">
      <w:start w:val="1"/>
      <w:numFmt w:val="decimal"/>
      <w:lvlText w:val="%1、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F55A9"/>
    <w:rsid w:val="00004944"/>
    <w:rsid w:val="000114F9"/>
    <w:rsid w:val="00057753"/>
    <w:rsid w:val="000C0828"/>
    <w:rsid w:val="000D5611"/>
    <w:rsid w:val="001054BB"/>
    <w:rsid w:val="001065D1"/>
    <w:rsid w:val="001066E0"/>
    <w:rsid w:val="001367A4"/>
    <w:rsid w:val="00166A8C"/>
    <w:rsid w:val="00194092"/>
    <w:rsid w:val="001B7369"/>
    <w:rsid w:val="00226A41"/>
    <w:rsid w:val="0024268F"/>
    <w:rsid w:val="00252395"/>
    <w:rsid w:val="002548FB"/>
    <w:rsid w:val="00294544"/>
    <w:rsid w:val="002D0DAF"/>
    <w:rsid w:val="00303ADB"/>
    <w:rsid w:val="00305479"/>
    <w:rsid w:val="00391E42"/>
    <w:rsid w:val="003D4908"/>
    <w:rsid w:val="003E764E"/>
    <w:rsid w:val="003F1FEF"/>
    <w:rsid w:val="00430F11"/>
    <w:rsid w:val="004B0581"/>
    <w:rsid w:val="004D063E"/>
    <w:rsid w:val="004F0213"/>
    <w:rsid w:val="0050726B"/>
    <w:rsid w:val="00514637"/>
    <w:rsid w:val="00521CEF"/>
    <w:rsid w:val="00541142"/>
    <w:rsid w:val="005950BB"/>
    <w:rsid w:val="00600A48"/>
    <w:rsid w:val="00610BDC"/>
    <w:rsid w:val="00613DEC"/>
    <w:rsid w:val="00614EDA"/>
    <w:rsid w:val="007553FF"/>
    <w:rsid w:val="00796BDD"/>
    <w:rsid w:val="007A63EF"/>
    <w:rsid w:val="007D0C97"/>
    <w:rsid w:val="007D6623"/>
    <w:rsid w:val="007F55A9"/>
    <w:rsid w:val="00850A90"/>
    <w:rsid w:val="00864E84"/>
    <w:rsid w:val="00951B0C"/>
    <w:rsid w:val="0099454B"/>
    <w:rsid w:val="009D0E5A"/>
    <w:rsid w:val="00A07795"/>
    <w:rsid w:val="00A1574E"/>
    <w:rsid w:val="00A25496"/>
    <w:rsid w:val="00A840E0"/>
    <w:rsid w:val="00AF1C11"/>
    <w:rsid w:val="00B84AEB"/>
    <w:rsid w:val="00BD56D7"/>
    <w:rsid w:val="00BE1841"/>
    <w:rsid w:val="00C136EC"/>
    <w:rsid w:val="00C338C6"/>
    <w:rsid w:val="00C606F2"/>
    <w:rsid w:val="00C82182"/>
    <w:rsid w:val="00CA7A4F"/>
    <w:rsid w:val="00CB5022"/>
    <w:rsid w:val="00CB7C25"/>
    <w:rsid w:val="00D743D1"/>
    <w:rsid w:val="00DA5C36"/>
    <w:rsid w:val="00DF5435"/>
    <w:rsid w:val="00E435F4"/>
    <w:rsid w:val="00EA525C"/>
    <w:rsid w:val="00EB3A55"/>
    <w:rsid w:val="00EC4F7F"/>
    <w:rsid w:val="00EC7BCA"/>
    <w:rsid w:val="00F05D98"/>
    <w:rsid w:val="00F847C5"/>
    <w:rsid w:val="00FA3D2D"/>
    <w:rsid w:val="18647ED5"/>
    <w:rsid w:val="61926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4B8BDFFB"/>
  <w15:docId w15:val="{29FCCB30-231B-432C-9C08-3D4947F77F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0581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D56D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BD56D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BD56D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BD56D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yperlink" Target="http://service.most.gov.cn/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E05F7FF-B3EF-4E26-95D4-9A7B0A33C0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5</Pages>
  <Words>498</Words>
  <Characters>2843</Characters>
  <Application>Microsoft Office Word</Application>
  <DocSecurity>0</DocSecurity>
  <Lines>23</Lines>
  <Paragraphs>6</Paragraphs>
  <ScaleCrop>false</ScaleCrop>
  <Company/>
  <LinksUpToDate>false</LinksUpToDate>
  <CharactersWithSpaces>3335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马潇颖</cp:lastModifiedBy>
  <cp:revision>49</cp:revision>
  <dcterms:created xsi:type="dcterms:W3CDTF">2014-10-29T12:08:00Z</dcterms:created>
  <dcterms:modified xsi:type="dcterms:W3CDTF">2022-05-26T23:55:00Z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85C2A0A4CFBB4AB28E6FB92DDAF25E22</vt:lpwstr>
  </property>
</Properties>
</file>