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48D0FE" w14:textId="77777777" w:rsidR="001827EC" w:rsidRPr="006C6E36" w:rsidRDefault="001827EC">
      <w:pPr>
        <w:ind w:rightChars="224" w:right="470"/>
        <w:rPr>
          <w:rFonts w:asciiTheme="majorEastAsia" w:eastAsiaTheme="majorEastAsia" w:hAnsiTheme="majorEastAsia"/>
          <w:b/>
          <w:bCs/>
        </w:rPr>
      </w:pPr>
    </w:p>
    <w:p w14:paraId="0A868548" w14:textId="664D3032" w:rsidR="001827EC" w:rsidRPr="001643A8" w:rsidRDefault="00034B4B">
      <w:pPr>
        <w:ind w:leftChars="153" w:left="321" w:right="227"/>
        <w:jc w:val="center"/>
        <w:rPr>
          <w:rFonts w:asciiTheme="majorEastAsia" w:eastAsiaTheme="majorEastAsia" w:hAnsiTheme="majorEastAsia"/>
          <w:b/>
          <w:bCs/>
          <w:color w:val="000000" w:themeColor="text1"/>
          <w:sz w:val="36"/>
          <w:szCs w:val="36"/>
        </w:rPr>
      </w:pPr>
      <w:r w:rsidRPr="001643A8">
        <w:rPr>
          <w:rFonts w:asciiTheme="majorEastAsia" w:eastAsiaTheme="majorEastAsia" w:hAnsiTheme="majorEastAsia" w:hint="eastAsia"/>
          <w:b/>
          <w:bCs/>
          <w:iCs/>
          <w:color w:val="000000" w:themeColor="text1"/>
          <w:sz w:val="36"/>
          <w:szCs w:val="36"/>
        </w:rPr>
        <w:t>集成电路科学与技术</w:t>
      </w:r>
      <w:r w:rsidR="006C6E36" w:rsidRPr="001643A8">
        <w:rPr>
          <w:rFonts w:asciiTheme="majorEastAsia" w:eastAsiaTheme="majorEastAsia" w:hAnsiTheme="majorEastAsia" w:hint="eastAsia"/>
          <w:b/>
          <w:bCs/>
          <w:color w:val="000000" w:themeColor="text1"/>
          <w:sz w:val="36"/>
          <w:szCs w:val="36"/>
        </w:rPr>
        <w:t>学术学位博士研究生培养方案</w:t>
      </w:r>
    </w:p>
    <w:p w14:paraId="65B3C8EF" w14:textId="4C123F57" w:rsidR="001827EC" w:rsidRPr="001643A8" w:rsidRDefault="00EF2AC1">
      <w:pPr>
        <w:ind w:leftChars="153" w:left="321" w:right="227"/>
        <w:jc w:val="center"/>
        <w:rPr>
          <w:rFonts w:asciiTheme="majorEastAsia" w:eastAsiaTheme="majorEastAsia" w:hAnsiTheme="majorEastAsia"/>
          <w:b/>
          <w:bCs/>
          <w:color w:val="000000" w:themeColor="text1"/>
          <w:sz w:val="28"/>
          <w:szCs w:val="28"/>
        </w:rPr>
      </w:pPr>
      <w:r w:rsidRPr="001643A8">
        <w:rPr>
          <w:rFonts w:asciiTheme="majorEastAsia" w:eastAsiaTheme="majorEastAsia" w:hAnsiTheme="majorEastAsia" w:hint="eastAsia"/>
          <w:b/>
          <w:bCs/>
          <w:color w:val="000000" w:themeColor="text1"/>
          <w:sz w:val="28"/>
          <w:szCs w:val="28"/>
        </w:rPr>
        <w:t>（</w:t>
      </w:r>
      <w:r w:rsidR="00034B4B" w:rsidRPr="001643A8">
        <w:rPr>
          <w:rFonts w:asciiTheme="majorEastAsia" w:eastAsiaTheme="majorEastAsia" w:hAnsiTheme="majorEastAsia" w:hint="eastAsia"/>
          <w:b/>
          <w:bCs/>
          <w:iCs/>
          <w:color w:val="000000" w:themeColor="text1"/>
          <w:sz w:val="28"/>
          <w:szCs w:val="28"/>
        </w:rPr>
        <w:t>电子信息工程</w:t>
      </w:r>
      <w:r w:rsidRPr="001643A8">
        <w:rPr>
          <w:rFonts w:asciiTheme="majorEastAsia" w:eastAsiaTheme="majorEastAsia" w:hAnsiTheme="majorEastAsia" w:hint="eastAsia"/>
          <w:b/>
          <w:bCs/>
          <w:color w:val="000000" w:themeColor="text1"/>
          <w:sz w:val="28"/>
          <w:szCs w:val="28"/>
        </w:rPr>
        <w:t>学院</w:t>
      </w:r>
      <w:r w:rsidRPr="001643A8">
        <w:rPr>
          <w:rFonts w:asciiTheme="majorEastAsia" w:eastAsiaTheme="majorEastAsia" w:hAnsiTheme="majorEastAsia"/>
          <w:b/>
          <w:bCs/>
          <w:color w:val="000000" w:themeColor="text1"/>
          <w:sz w:val="28"/>
          <w:szCs w:val="28"/>
        </w:rPr>
        <w:t>)</w:t>
      </w:r>
    </w:p>
    <w:p w14:paraId="645C264B" w14:textId="77777777" w:rsidR="000D0FA6" w:rsidRPr="00406247" w:rsidRDefault="000D0FA6" w:rsidP="000D0FA6">
      <w:pPr>
        <w:spacing w:line="360" w:lineRule="auto"/>
        <w:ind w:firstLine="560"/>
        <w:rPr>
          <w:rFonts w:eastAsia="黑体"/>
          <w:b/>
          <w:sz w:val="28"/>
          <w:szCs w:val="28"/>
        </w:rPr>
      </w:pPr>
      <w:r w:rsidRPr="00406247">
        <w:rPr>
          <w:rFonts w:eastAsia="黑体"/>
          <w:b/>
          <w:sz w:val="28"/>
          <w:szCs w:val="28"/>
        </w:rPr>
        <w:t>一、专业名称、代码</w:t>
      </w:r>
    </w:p>
    <w:p w14:paraId="3E36083A" w14:textId="2FE512B1" w:rsidR="000D0FA6" w:rsidRPr="000D0FA6" w:rsidRDefault="000D0FA6" w:rsidP="00406247">
      <w:pPr>
        <w:widowControl/>
        <w:spacing w:line="360" w:lineRule="auto"/>
        <w:ind w:firstLineChars="400" w:firstLine="960"/>
        <w:jc w:val="left"/>
        <w:rPr>
          <w:bCs/>
          <w:color w:val="000000" w:themeColor="text1"/>
          <w:sz w:val="24"/>
        </w:rPr>
      </w:pPr>
      <w:r w:rsidRPr="000D0FA6">
        <w:rPr>
          <w:bCs/>
          <w:color w:val="000000" w:themeColor="text1"/>
          <w:sz w:val="24"/>
        </w:rPr>
        <w:t>专业名称：</w:t>
      </w:r>
      <w:r w:rsidRPr="00BA03F8">
        <w:rPr>
          <w:rFonts w:hint="eastAsia"/>
          <w:bCs/>
          <w:color w:val="000000" w:themeColor="text1"/>
          <w:sz w:val="24"/>
        </w:rPr>
        <w:t>集成电路科学与技术</w:t>
      </w:r>
    </w:p>
    <w:p w14:paraId="39E67203" w14:textId="5D8801F0" w:rsidR="000D0FA6" w:rsidRPr="000D0FA6" w:rsidRDefault="000D0FA6" w:rsidP="00406247">
      <w:pPr>
        <w:widowControl/>
        <w:spacing w:line="360" w:lineRule="auto"/>
        <w:ind w:firstLineChars="400" w:firstLine="960"/>
        <w:jc w:val="left"/>
        <w:rPr>
          <w:bCs/>
          <w:color w:val="000000" w:themeColor="text1"/>
          <w:sz w:val="24"/>
        </w:rPr>
      </w:pPr>
      <w:r w:rsidRPr="000D0FA6">
        <w:rPr>
          <w:bCs/>
          <w:color w:val="000000" w:themeColor="text1"/>
          <w:sz w:val="24"/>
        </w:rPr>
        <w:t>专业代码：</w:t>
      </w:r>
      <w:r w:rsidRPr="003D1AF5">
        <w:rPr>
          <w:color w:val="000000" w:themeColor="text1"/>
          <w:kern w:val="0"/>
          <w:sz w:val="24"/>
        </w:rPr>
        <w:t>0803J8</w:t>
      </w:r>
    </w:p>
    <w:p w14:paraId="58B0A7DE" w14:textId="77777777" w:rsidR="000D0FA6" w:rsidRPr="00406247" w:rsidRDefault="000D0FA6" w:rsidP="000D0FA6">
      <w:pPr>
        <w:spacing w:line="360" w:lineRule="auto"/>
        <w:ind w:firstLineChars="200" w:firstLine="562"/>
        <w:rPr>
          <w:rFonts w:eastAsia="黑体"/>
          <w:b/>
          <w:i/>
          <w:color w:val="FF0000"/>
          <w:sz w:val="28"/>
          <w:szCs w:val="28"/>
        </w:rPr>
      </w:pPr>
      <w:r w:rsidRPr="00406247">
        <w:rPr>
          <w:rFonts w:eastAsia="黑体"/>
          <w:b/>
          <w:sz w:val="28"/>
          <w:szCs w:val="28"/>
        </w:rPr>
        <w:t>二、</w:t>
      </w:r>
      <w:r w:rsidRPr="00406247">
        <w:rPr>
          <w:rFonts w:eastAsia="黑体"/>
          <w:b/>
          <w:color w:val="000000" w:themeColor="text1"/>
          <w:sz w:val="28"/>
          <w:szCs w:val="28"/>
        </w:rPr>
        <w:t>专业简介</w:t>
      </w:r>
    </w:p>
    <w:p w14:paraId="6D21E952" w14:textId="76DCCC14" w:rsidR="003453BB" w:rsidRDefault="003453BB" w:rsidP="00406247">
      <w:pPr>
        <w:spacing w:line="360" w:lineRule="auto"/>
        <w:ind w:firstLineChars="200" w:firstLine="480"/>
        <w:rPr>
          <w:bCs/>
          <w:color w:val="000000" w:themeColor="text1"/>
          <w:sz w:val="24"/>
        </w:rPr>
      </w:pPr>
      <w:bookmarkStart w:id="0" w:name="OLE_LINK2"/>
      <w:r w:rsidRPr="003453BB">
        <w:rPr>
          <w:rFonts w:hint="eastAsia"/>
          <w:bCs/>
          <w:color w:val="000000" w:themeColor="text1"/>
          <w:sz w:val="24"/>
        </w:rPr>
        <w:t>集成电路科学与技术</w:t>
      </w:r>
      <w:r>
        <w:rPr>
          <w:rFonts w:hint="eastAsia"/>
          <w:bCs/>
          <w:color w:val="000000" w:themeColor="text1"/>
          <w:sz w:val="24"/>
        </w:rPr>
        <w:t>，交叉学科</w:t>
      </w:r>
      <w:r w:rsidRPr="003453BB">
        <w:rPr>
          <w:rFonts w:hint="eastAsia"/>
          <w:bCs/>
          <w:color w:val="000000" w:themeColor="text1"/>
          <w:sz w:val="24"/>
        </w:rPr>
        <w:t>代码：</w:t>
      </w:r>
      <w:r w:rsidRPr="003453BB">
        <w:rPr>
          <w:rFonts w:hint="eastAsia"/>
          <w:bCs/>
          <w:color w:val="000000" w:themeColor="text1"/>
          <w:sz w:val="24"/>
        </w:rPr>
        <w:t>0803J8</w:t>
      </w:r>
      <w:r>
        <w:rPr>
          <w:rFonts w:hint="eastAsia"/>
          <w:bCs/>
          <w:color w:val="000000" w:themeColor="text1"/>
          <w:sz w:val="24"/>
        </w:rPr>
        <w:t>，属于工学学科，</w:t>
      </w:r>
      <w:r w:rsidRPr="003453BB">
        <w:rPr>
          <w:rFonts w:hint="eastAsia"/>
          <w:bCs/>
          <w:color w:val="000000" w:themeColor="text1"/>
          <w:sz w:val="24"/>
        </w:rPr>
        <w:t>是依托物理、半导体材料与器件等多学科基础，深度融合集成电路制造工艺、微电子设计技术及计算机辅助设计（</w:t>
      </w:r>
      <w:r w:rsidRPr="003453BB">
        <w:rPr>
          <w:rFonts w:hint="eastAsia"/>
          <w:bCs/>
          <w:color w:val="000000" w:themeColor="text1"/>
          <w:sz w:val="24"/>
        </w:rPr>
        <w:t>EDA</w:t>
      </w:r>
      <w:r w:rsidRPr="003453BB">
        <w:rPr>
          <w:rFonts w:hint="eastAsia"/>
          <w:bCs/>
          <w:color w:val="000000" w:themeColor="text1"/>
          <w:sz w:val="24"/>
        </w:rPr>
        <w:t>）等前沿领域的工学交叉学科。本专业立足国家“中国制造</w:t>
      </w:r>
      <w:r w:rsidRPr="003453BB">
        <w:rPr>
          <w:rFonts w:hint="eastAsia"/>
          <w:bCs/>
          <w:color w:val="000000" w:themeColor="text1"/>
          <w:sz w:val="24"/>
        </w:rPr>
        <w:t>2025</w:t>
      </w:r>
      <w:r w:rsidRPr="003453BB">
        <w:rPr>
          <w:rFonts w:hint="eastAsia"/>
          <w:bCs/>
          <w:color w:val="000000" w:themeColor="text1"/>
          <w:sz w:val="24"/>
        </w:rPr>
        <w:t>”战略与雄安新区建设需求，聚焦</w:t>
      </w:r>
      <w:r w:rsidRPr="003453BB">
        <w:rPr>
          <w:rFonts w:hint="eastAsia"/>
          <w:bCs/>
          <w:color w:val="000000" w:themeColor="text1"/>
          <w:sz w:val="24"/>
        </w:rPr>
        <w:t xml:space="preserve"> </w:t>
      </w:r>
      <w:r w:rsidRPr="003453BB">
        <w:rPr>
          <w:rFonts w:hint="eastAsia"/>
          <w:bCs/>
          <w:color w:val="000000" w:themeColor="text1"/>
          <w:sz w:val="24"/>
        </w:rPr>
        <w:t>“类脑芯片设计与应用”“硅光电子芯片与系统集成”“新型传感芯片系统设计与集成”三大特色方向，着力突破新原理器件、光电子芯片及宽禁带半导体材料等关键技术。专业建设紧密对接河北省集成电路产业布局，通过“理论课程</w:t>
      </w:r>
      <w:r w:rsidRPr="003453BB">
        <w:rPr>
          <w:rFonts w:hint="eastAsia"/>
          <w:bCs/>
          <w:color w:val="000000" w:themeColor="text1"/>
          <w:sz w:val="24"/>
        </w:rPr>
        <w:t>-</w:t>
      </w:r>
      <w:r w:rsidRPr="003453BB">
        <w:rPr>
          <w:rFonts w:hint="eastAsia"/>
          <w:bCs/>
          <w:color w:val="000000" w:themeColor="text1"/>
          <w:sz w:val="24"/>
        </w:rPr>
        <w:t>科研实践</w:t>
      </w:r>
      <w:r w:rsidRPr="003453BB">
        <w:rPr>
          <w:rFonts w:hint="eastAsia"/>
          <w:bCs/>
          <w:color w:val="000000" w:themeColor="text1"/>
          <w:sz w:val="24"/>
        </w:rPr>
        <w:t>-</w:t>
      </w:r>
      <w:r w:rsidRPr="003453BB">
        <w:rPr>
          <w:rFonts w:hint="eastAsia"/>
          <w:bCs/>
          <w:color w:val="000000" w:themeColor="text1"/>
          <w:sz w:val="24"/>
        </w:rPr>
        <w:t>产业应用”三位一体培养体系，依托省级重点实验室及中电科</w:t>
      </w:r>
      <w:r w:rsidRPr="003453BB">
        <w:rPr>
          <w:rFonts w:hint="eastAsia"/>
          <w:bCs/>
          <w:color w:val="000000" w:themeColor="text1"/>
          <w:sz w:val="24"/>
        </w:rPr>
        <w:t>13</w:t>
      </w:r>
      <w:r w:rsidRPr="003453BB">
        <w:rPr>
          <w:rFonts w:hint="eastAsia"/>
          <w:bCs/>
          <w:color w:val="000000" w:themeColor="text1"/>
          <w:sz w:val="24"/>
        </w:rPr>
        <w:t>所、雄安半导体企业共建平台，强化产教融合与“真题真做”项目训练；构建覆盖电子信息、材料科学、计算机等领域多学科交叉导师团队，实施“国际化</w:t>
      </w:r>
      <w:r w:rsidRPr="003453BB">
        <w:rPr>
          <w:rFonts w:hint="eastAsia"/>
          <w:bCs/>
          <w:color w:val="000000" w:themeColor="text1"/>
          <w:sz w:val="24"/>
        </w:rPr>
        <w:t>+</w:t>
      </w:r>
      <w:r w:rsidRPr="003453BB">
        <w:rPr>
          <w:rFonts w:hint="eastAsia"/>
          <w:bCs/>
          <w:color w:val="000000" w:themeColor="text1"/>
          <w:sz w:val="24"/>
        </w:rPr>
        <w:t>个性化”培养路径，致力培养具备创新能力、能引领芯片设计、半导体材料与器件研发的高端人才，服务区域第三代半导体产业升级，推动京津冀集成电路产业高质量发展。</w:t>
      </w:r>
    </w:p>
    <w:bookmarkEnd w:id="0"/>
    <w:p w14:paraId="72158516" w14:textId="3880131A" w:rsidR="000D0FA6" w:rsidRPr="00406247" w:rsidRDefault="000D0FA6" w:rsidP="000D0FA6">
      <w:pPr>
        <w:spacing w:line="360" w:lineRule="auto"/>
        <w:ind w:firstLineChars="200" w:firstLine="562"/>
        <w:rPr>
          <w:rFonts w:eastAsia="黑体"/>
          <w:b/>
          <w:i/>
          <w:color w:val="FF0000"/>
          <w:sz w:val="28"/>
          <w:szCs w:val="28"/>
        </w:rPr>
      </w:pPr>
      <w:r w:rsidRPr="00406247">
        <w:rPr>
          <w:rFonts w:eastAsia="黑体" w:hint="eastAsia"/>
          <w:b/>
          <w:sz w:val="28"/>
          <w:szCs w:val="28"/>
        </w:rPr>
        <w:t>三</w:t>
      </w:r>
      <w:r w:rsidRPr="00406247">
        <w:rPr>
          <w:rFonts w:eastAsia="黑体"/>
          <w:b/>
          <w:sz w:val="28"/>
          <w:szCs w:val="28"/>
        </w:rPr>
        <w:t>、</w:t>
      </w:r>
      <w:r w:rsidRPr="00406247">
        <w:rPr>
          <w:rFonts w:eastAsia="黑体" w:hint="eastAsia"/>
          <w:b/>
          <w:color w:val="000000" w:themeColor="text1"/>
          <w:sz w:val="28"/>
          <w:szCs w:val="28"/>
        </w:rPr>
        <w:t>研究方向</w:t>
      </w:r>
    </w:p>
    <w:p w14:paraId="40A2CF85" w14:textId="672117F5" w:rsidR="00034B4B" w:rsidRPr="004168C2" w:rsidRDefault="00034B4B" w:rsidP="00406247">
      <w:pPr>
        <w:spacing w:line="360" w:lineRule="auto"/>
        <w:ind w:firstLineChars="200" w:firstLine="480"/>
        <w:rPr>
          <w:rFonts w:eastAsiaTheme="minorEastAsia"/>
          <w:iCs/>
          <w:color w:val="000000" w:themeColor="text1"/>
          <w:sz w:val="24"/>
        </w:rPr>
      </w:pPr>
      <w:r w:rsidRPr="004168C2">
        <w:rPr>
          <w:rFonts w:eastAsiaTheme="minorEastAsia" w:hint="eastAsia"/>
          <w:iCs/>
          <w:color w:val="000000" w:themeColor="text1"/>
          <w:sz w:val="24"/>
        </w:rPr>
        <w:t>“集成电路科学与技术”交叉学科拟设置</w:t>
      </w:r>
      <w:r w:rsidRPr="004168C2">
        <w:rPr>
          <w:rFonts w:eastAsiaTheme="minorEastAsia" w:hint="eastAsia"/>
          <w:iCs/>
          <w:color w:val="000000" w:themeColor="text1"/>
          <w:sz w:val="24"/>
        </w:rPr>
        <w:t>3</w:t>
      </w:r>
      <w:r w:rsidRPr="004168C2">
        <w:rPr>
          <w:rFonts w:eastAsiaTheme="minorEastAsia" w:hint="eastAsia"/>
          <w:iCs/>
          <w:color w:val="000000" w:themeColor="text1"/>
          <w:sz w:val="24"/>
        </w:rPr>
        <w:t>个重点方向，分别为“类脑芯片设计与应用”、“硅光电子芯片与系统集成”和“</w:t>
      </w:r>
      <w:r w:rsidR="004168C2" w:rsidRPr="004168C2">
        <w:rPr>
          <w:rFonts w:eastAsiaTheme="minorEastAsia" w:hint="eastAsia"/>
          <w:iCs/>
          <w:color w:val="000000" w:themeColor="text1"/>
          <w:sz w:val="24"/>
        </w:rPr>
        <w:t>新型传感芯片系统设计与集成</w:t>
      </w:r>
      <w:r w:rsidRPr="004168C2">
        <w:rPr>
          <w:rFonts w:eastAsiaTheme="minorEastAsia" w:hint="eastAsia"/>
          <w:iCs/>
          <w:color w:val="000000" w:themeColor="text1"/>
          <w:sz w:val="24"/>
        </w:rPr>
        <w:t>”。</w:t>
      </w:r>
    </w:p>
    <w:p w14:paraId="40FFEA5F" w14:textId="4BCD9966" w:rsidR="00034B4B" w:rsidRPr="004168C2" w:rsidRDefault="0060100D" w:rsidP="00406247">
      <w:pPr>
        <w:spacing w:line="360" w:lineRule="auto"/>
        <w:ind w:firstLineChars="200" w:firstLine="480"/>
        <w:rPr>
          <w:rFonts w:eastAsiaTheme="minorEastAsia"/>
          <w:iCs/>
          <w:color w:val="000000" w:themeColor="text1"/>
          <w:sz w:val="24"/>
        </w:rPr>
      </w:pPr>
      <w:r>
        <w:rPr>
          <w:rFonts w:eastAsiaTheme="minorEastAsia" w:hint="eastAsia"/>
          <w:iCs/>
          <w:color w:val="000000" w:themeColor="text1"/>
          <w:sz w:val="24"/>
        </w:rPr>
        <w:t>1</w:t>
      </w:r>
      <w:r>
        <w:rPr>
          <w:rFonts w:eastAsiaTheme="minorEastAsia" w:hint="eastAsia"/>
          <w:iCs/>
          <w:color w:val="000000" w:themeColor="text1"/>
          <w:sz w:val="24"/>
        </w:rPr>
        <w:t>、</w:t>
      </w:r>
      <w:r w:rsidR="00034B4B" w:rsidRPr="004168C2">
        <w:rPr>
          <w:rFonts w:eastAsiaTheme="minorEastAsia" w:hint="eastAsia"/>
          <w:iCs/>
          <w:color w:val="000000" w:themeColor="text1"/>
          <w:sz w:val="24"/>
        </w:rPr>
        <w:t>“类脑芯片设计与应用”方向</w:t>
      </w:r>
    </w:p>
    <w:p w14:paraId="34CF1C2C" w14:textId="77777777" w:rsidR="00034B4B" w:rsidRPr="004168C2" w:rsidRDefault="00034B4B" w:rsidP="00406247">
      <w:pPr>
        <w:spacing w:line="360" w:lineRule="auto"/>
        <w:ind w:firstLineChars="200" w:firstLine="480"/>
        <w:rPr>
          <w:rFonts w:eastAsiaTheme="minorEastAsia"/>
          <w:iCs/>
          <w:color w:val="000000" w:themeColor="text1"/>
          <w:sz w:val="24"/>
        </w:rPr>
      </w:pPr>
      <w:r w:rsidRPr="004168C2">
        <w:rPr>
          <w:rFonts w:eastAsiaTheme="minorEastAsia" w:hint="eastAsia"/>
          <w:iCs/>
          <w:color w:val="000000" w:themeColor="text1"/>
          <w:sz w:val="24"/>
        </w:rPr>
        <w:t>主要开展基于新型元器件的类神经突触模拟及相关电路、算法、架构方面的研究：包括新型微纳米阻变材料、类突触忆阻器人工认知器件与材料制备技术；存算融合技术等新型电子器件与</w:t>
      </w:r>
      <w:r w:rsidRPr="004168C2">
        <w:rPr>
          <w:rFonts w:eastAsiaTheme="minorEastAsia" w:hint="eastAsia"/>
          <w:iCs/>
          <w:color w:val="000000" w:themeColor="text1"/>
          <w:sz w:val="24"/>
        </w:rPr>
        <w:t>Si</w:t>
      </w:r>
      <w:r w:rsidRPr="004168C2">
        <w:rPr>
          <w:rFonts w:eastAsiaTheme="minorEastAsia" w:hint="eastAsia"/>
          <w:iCs/>
          <w:color w:val="000000" w:themeColor="text1"/>
          <w:sz w:val="24"/>
        </w:rPr>
        <w:t>集成电路相兼容的工艺技术的研究；多端晶体管突触器件（电解质基晶体管（</w:t>
      </w:r>
      <w:r w:rsidRPr="004168C2">
        <w:rPr>
          <w:rFonts w:eastAsiaTheme="minorEastAsia" w:hint="eastAsia"/>
          <w:iCs/>
          <w:color w:val="000000" w:themeColor="text1"/>
          <w:sz w:val="24"/>
        </w:rPr>
        <w:t>EGT</w:t>
      </w:r>
      <w:r w:rsidRPr="004168C2">
        <w:rPr>
          <w:rFonts w:eastAsiaTheme="minorEastAsia" w:hint="eastAsia"/>
          <w:iCs/>
          <w:color w:val="000000" w:themeColor="text1"/>
          <w:sz w:val="24"/>
        </w:rPr>
        <w:t>）和铁电晶体管（</w:t>
      </w:r>
      <w:r w:rsidRPr="004168C2">
        <w:rPr>
          <w:rFonts w:eastAsiaTheme="minorEastAsia" w:hint="eastAsia"/>
          <w:iCs/>
          <w:color w:val="000000" w:themeColor="text1"/>
          <w:sz w:val="24"/>
        </w:rPr>
        <w:t>FeTFT</w:t>
      </w:r>
      <w:r w:rsidRPr="004168C2">
        <w:rPr>
          <w:rFonts w:eastAsiaTheme="minorEastAsia" w:hint="eastAsia"/>
          <w:iCs/>
          <w:color w:val="000000" w:themeColor="text1"/>
          <w:sz w:val="24"/>
        </w:rPr>
        <w:t>））的器件结构、工作机理、突触功能仿生和神经形态系统应用。构建器件的阵列，电路架构，相关的算法等，进行相关的芯片设计等。</w:t>
      </w:r>
    </w:p>
    <w:p w14:paraId="08789FC6" w14:textId="17CFB29D" w:rsidR="00034B4B" w:rsidRPr="004168C2" w:rsidRDefault="0060100D" w:rsidP="00406247">
      <w:pPr>
        <w:spacing w:line="360" w:lineRule="auto"/>
        <w:ind w:firstLineChars="200" w:firstLine="480"/>
        <w:rPr>
          <w:rFonts w:eastAsiaTheme="minorEastAsia"/>
          <w:iCs/>
          <w:color w:val="000000" w:themeColor="text1"/>
          <w:sz w:val="24"/>
        </w:rPr>
      </w:pPr>
      <w:r>
        <w:rPr>
          <w:rFonts w:eastAsiaTheme="minorEastAsia" w:hint="eastAsia"/>
          <w:iCs/>
          <w:color w:val="000000" w:themeColor="text1"/>
          <w:sz w:val="24"/>
        </w:rPr>
        <w:t>2</w:t>
      </w:r>
      <w:r>
        <w:rPr>
          <w:rFonts w:eastAsiaTheme="minorEastAsia" w:hint="eastAsia"/>
          <w:iCs/>
          <w:color w:val="000000" w:themeColor="text1"/>
          <w:sz w:val="24"/>
        </w:rPr>
        <w:t>、</w:t>
      </w:r>
      <w:r w:rsidR="00034B4B" w:rsidRPr="004168C2">
        <w:rPr>
          <w:rFonts w:eastAsiaTheme="minorEastAsia" w:hint="eastAsia"/>
          <w:iCs/>
          <w:color w:val="000000" w:themeColor="text1"/>
          <w:sz w:val="24"/>
        </w:rPr>
        <w:t>“硅光电子芯片与系统集成”方向</w:t>
      </w:r>
    </w:p>
    <w:p w14:paraId="169635F7" w14:textId="77777777" w:rsidR="00034B4B" w:rsidRPr="004168C2" w:rsidRDefault="00034B4B" w:rsidP="00406247">
      <w:pPr>
        <w:spacing w:line="360" w:lineRule="auto"/>
        <w:ind w:firstLineChars="200" w:firstLine="480"/>
        <w:rPr>
          <w:rFonts w:eastAsiaTheme="minorEastAsia"/>
          <w:iCs/>
          <w:color w:val="000000" w:themeColor="text1"/>
          <w:sz w:val="24"/>
        </w:rPr>
      </w:pPr>
      <w:r w:rsidRPr="004168C2">
        <w:rPr>
          <w:rFonts w:eastAsiaTheme="minorEastAsia" w:hint="eastAsia"/>
          <w:iCs/>
          <w:color w:val="000000" w:themeColor="text1"/>
          <w:sz w:val="24"/>
        </w:rPr>
        <w:lastRenderedPageBreak/>
        <w:t>主要开展硅光电子芯片与系统集成：基于光子集成芯片技术，在硅晶圆上实现光子系统的芯片集成和进一步的光电芯片集成。进行芯片和微系统集成创新平台的建设，开展高端光电传感技术和器件的应用研究。在可穿戴设备、光学传感芯片、新型集成光源、激光雷达等新兴方向具备自己特色的研究方法和方向。</w:t>
      </w:r>
    </w:p>
    <w:p w14:paraId="1BA0FFB4" w14:textId="3213FCB7" w:rsidR="00034B4B" w:rsidRPr="004168C2" w:rsidRDefault="0060100D" w:rsidP="00406247">
      <w:pPr>
        <w:spacing w:line="360" w:lineRule="auto"/>
        <w:ind w:firstLineChars="200" w:firstLine="480"/>
        <w:rPr>
          <w:rFonts w:eastAsiaTheme="minorEastAsia"/>
          <w:iCs/>
          <w:color w:val="000000" w:themeColor="text1"/>
          <w:sz w:val="24"/>
        </w:rPr>
      </w:pPr>
      <w:r>
        <w:rPr>
          <w:rFonts w:eastAsiaTheme="minorEastAsia" w:hint="eastAsia"/>
          <w:iCs/>
          <w:color w:val="000000" w:themeColor="text1"/>
          <w:sz w:val="24"/>
        </w:rPr>
        <w:t>3</w:t>
      </w:r>
      <w:r>
        <w:rPr>
          <w:rFonts w:eastAsiaTheme="minorEastAsia" w:hint="eastAsia"/>
          <w:iCs/>
          <w:color w:val="000000" w:themeColor="text1"/>
          <w:sz w:val="24"/>
        </w:rPr>
        <w:t>、</w:t>
      </w:r>
      <w:r w:rsidR="00034B4B" w:rsidRPr="004168C2">
        <w:rPr>
          <w:rFonts w:eastAsiaTheme="minorEastAsia" w:hint="eastAsia"/>
          <w:iCs/>
          <w:color w:val="000000" w:themeColor="text1"/>
          <w:sz w:val="24"/>
        </w:rPr>
        <w:t>“</w:t>
      </w:r>
      <w:bookmarkStart w:id="1" w:name="OLE_LINK14"/>
      <w:r w:rsidR="00F877CB" w:rsidRPr="004168C2">
        <w:rPr>
          <w:rFonts w:eastAsiaTheme="minorEastAsia" w:hint="eastAsia"/>
          <w:iCs/>
          <w:color w:val="000000" w:themeColor="text1"/>
          <w:sz w:val="24"/>
        </w:rPr>
        <w:t>新型传感芯片系统设计与集成</w:t>
      </w:r>
      <w:bookmarkEnd w:id="1"/>
      <w:r w:rsidR="00034B4B" w:rsidRPr="004168C2">
        <w:rPr>
          <w:rFonts w:eastAsiaTheme="minorEastAsia" w:hint="eastAsia"/>
          <w:iCs/>
          <w:color w:val="000000" w:themeColor="text1"/>
          <w:sz w:val="24"/>
        </w:rPr>
        <w:t>”方向</w:t>
      </w:r>
    </w:p>
    <w:p w14:paraId="60CFB5A5" w14:textId="55B738A6" w:rsidR="000D3B72" w:rsidRPr="004168C2" w:rsidRDefault="004168C2" w:rsidP="00406247">
      <w:pPr>
        <w:spacing w:line="360" w:lineRule="auto"/>
        <w:ind w:firstLineChars="200" w:firstLine="480"/>
        <w:rPr>
          <w:rFonts w:eastAsiaTheme="minorEastAsia"/>
          <w:i/>
          <w:color w:val="000000" w:themeColor="text1"/>
          <w:sz w:val="24"/>
        </w:rPr>
      </w:pPr>
      <w:r w:rsidRPr="004168C2">
        <w:rPr>
          <w:rFonts w:eastAsiaTheme="minorEastAsia" w:hint="eastAsia"/>
          <w:iCs/>
          <w:color w:val="000000" w:themeColor="text1"/>
          <w:sz w:val="24"/>
        </w:rPr>
        <w:t>主要开展新型材料在传感芯片及系统设计和集成的应用：</w:t>
      </w:r>
      <w:r w:rsidR="00034B4B" w:rsidRPr="004168C2">
        <w:rPr>
          <w:rFonts w:eastAsiaTheme="minorEastAsia" w:hint="eastAsia"/>
          <w:iCs/>
          <w:color w:val="000000" w:themeColor="text1"/>
          <w:sz w:val="24"/>
        </w:rPr>
        <w:t>研究新型材料如石墨烯等二维材料</w:t>
      </w:r>
      <w:r w:rsidR="00BC06DE">
        <w:rPr>
          <w:rFonts w:eastAsiaTheme="minorEastAsia" w:hint="eastAsia"/>
          <w:iCs/>
          <w:color w:val="000000" w:themeColor="text1"/>
          <w:sz w:val="24"/>
        </w:rPr>
        <w:t>、</w:t>
      </w:r>
      <w:r w:rsidR="00BC06DE" w:rsidRPr="00BC06DE">
        <w:rPr>
          <w:rFonts w:eastAsiaTheme="minorEastAsia" w:hint="eastAsia"/>
          <w:iCs/>
          <w:color w:val="000000" w:themeColor="text1"/>
          <w:sz w:val="24"/>
        </w:rPr>
        <w:t>异质异构半导体</w:t>
      </w:r>
      <w:r w:rsidR="00BC06DE">
        <w:rPr>
          <w:rFonts w:eastAsiaTheme="minorEastAsia" w:hint="eastAsia"/>
          <w:iCs/>
          <w:color w:val="000000" w:themeColor="text1"/>
          <w:sz w:val="24"/>
        </w:rPr>
        <w:t>等研究内容</w:t>
      </w:r>
      <w:r w:rsidR="00BC06DE" w:rsidRPr="00BC06DE">
        <w:rPr>
          <w:rFonts w:eastAsiaTheme="minorEastAsia" w:hint="eastAsia"/>
          <w:iCs/>
          <w:color w:val="000000" w:themeColor="text1"/>
          <w:sz w:val="24"/>
        </w:rPr>
        <w:t>，包括硅上二代</w:t>
      </w:r>
      <w:r w:rsidR="00BC06DE">
        <w:rPr>
          <w:rFonts w:eastAsiaTheme="minorEastAsia" w:hint="eastAsia"/>
          <w:iCs/>
          <w:color w:val="000000" w:themeColor="text1"/>
          <w:sz w:val="24"/>
        </w:rPr>
        <w:t>、</w:t>
      </w:r>
      <w:r w:rsidR="00034B4B" w:rsidRPr="004168C2">
        <w:rPr>
          <w:rFonts w:eastAsiaTheme="minorEastAsia" w:hint="eastAsia"/>
          <w:iCs/>
          <w:color w:val="000000" w:themeColor="text1"/>
          <w:sz w:val="24"/>
        </w:rPr>
        <w:t>SiC</w:t>
      </w:r>
      <w:r w:rsidR="00034B4B" w:rsidRPr="004168C2">
        <w:rPr>
          <w:rFonts w:eastAsiaTheme="minorEastAsia" w:hint="eastAsia"/>
          <w:iCs/>
          <w:color w:val="000000" w:themeColor="text1"/>
          <w:sz w:val="24"/>
        </w:rPr>
        <w:t>、</w:t>
      </w:r>
      <w:r w:rsidR="00034B4B" w:rsidRPr="004168C2">
        <w:rPr>
          <w:rFonts w:eastAsiaTheme="minorEastAsia" w:hint="eastAsia"/>
          <w:iCs/>
          <w:color w:val="000000" w:themeColor="text1"/>
          <w:sz w:val="24"/>
        </w:rPr>
        <w:t>GaN</w:t>
      </w:r>
      <w:r w:rsidR="00034B4B" w:rsidRPr="004168C2">
        <w:rPr>
          <w:rFonts w:eastAsiaTheme="minorEastAsia" w:hint="eastAsia"/>
          <w:iCs/>
          <w:color w:val="000000" w:themeColor="text1"/>
          <w:sz w:val="24"/>
        </w:rPr>
        <w:t>、</w:t>
      </w:r>
      <w:r w:rsidR="00034B4B" w:rsidRPr="004168C2">
        <w:rPr>
          <w:rFonts w:eastAsiaTheme="minorEastAsia" w:hint="eastAsia"/>
          <w:iCs/>
          <w:color w:val="000000" w:themeColor="text1"/>
          <w:sz w:val="24"/>
        </w:rPr>
        <w:t>AlN</w:t>
      </w:r>
      <w:r w:rsidR="00BC06DE">
        <w:rPr>
          <w:rFonts w:eastAsiaTheme="minorEastAsia" w:hint="eastAsia"/>
          <w:iCs/>
          <w:color w:val="000000" w:themeColor="text1"/>
          <w:sz w:val="24"/>
        </w:rPr>
        <w:t>、</w:t>
      </w:r>
      <w:r w:rsidR="00BC06DE">
        <w:rPr>
          <w:rFonts w:eastAsiaTheme="minorEastAsia" w:hint="eastAsia"/>
          <w:iCs/>
          <w:color w:val="000000" w:themeColor="text1"/>
          <w:sz w:val="24"/>
        </w:rPr>
        <w:t>InP</w:t>
      </w:r>
      <w:r w:rsidR="00034B4B" w:rsidRPr="004168C2">
        <w:rPr>
          <w:rFonts w:eastAsiaTheme="minorEastAsia" w:hint="eastAsia"/>
          <w:iCs/>
          <w:color w:val="000000" w:themeColor="text1"/>
          <w:sz w:val="24"/>
        </w:rPr>
        <w:t>等</w:t>
      </w:r>
      <w:r w:rsidR="00457EFD" w:rsidRPr="004168C2">
        <w:rPr>
          <w:rFonts w:eastAsiaTheme="minorEastAsia" w:hint="eastAsia"/>
          <w:iCs/>
          <w:color w:val="000000" w:themeColor="text1"/>
          <w:sz w:val="24"/>
        </w:rPr>
        <w:t>宽禁带</w:t>
      </w:r>
      <w:r w:rsidR="00034B4B" w:rsidRPr="004168C2">
        <w:rPr>
          <w:rFonts w:eastAsiaTheme="minorEastAsia" w:hint="eastAsia"/>
          <w:iCs/>
          <w:color w:val="000000" w:themeColor="text1"/>
          <w:sz w:val="24"/>
        </w:rPr>
        <w:t>半导体等材料的生长技术及器件制备和机理、结构调控、性能研究及在</w:t>
      </w:r>
      <w:r w:rsidR="00907E4B" w:rsidRPr="004168C2">
        <w:rPr>
          <w:rFonts w:eastAsiaTheme="minorEastAsia" w:hint="eastAsia"/>
          <w:iCs/>
          <w:color w:val="000000" w:themeColor="text1"/>
          <w:sz w:val="24"/>
        </w:rPr>
        <w:t>传感芯片系统中</w:t>
      </w:r>
      <w:r w:rsidR="00034B4B" w:rsidRPr="004168C2">
        <w:rPr>
          <w:rFonts w:eastAsiaTheme="minorEastAsia" w:hint="eastAsia"/>
          <w:iCs/>
          <w:color w:val="000000" w:themeColor="text1"/>
          <w:sz w:val="24"/>
        </w:rPr>
        <w:t>的应用。</w:t>
      </w:r>
      <w:r w:rsidRPr="004168C2">
        <w:rPr>
          <w:rFonts w:eastAsiaTheme="minorEastAsia" w:hint="eastAsia"/>
          <w:iCs/>
          <w:color w:val="000000" w:themeColor="text1"/>
          <w:sz w:val="24"/>
        </w:rPr>
        <w:t>探究传感器对光、热、气体、压力、生物信号等信息的</w:t>
      </w:r>
      <w:r w:rsidR="001643A8">
        <w:rPr>
          <w:rFonts w:eastAsiaTheme="minorEastAsia" w:hint="eastAsia"/>
          <w:iCs/>
          <w:color w:val="000000" w:themeColor="text1"/>
          <w:sz w:val="24"/>
        </w:rPr>
        <w:t>感知</w:t>
      </w:r>
      <w:r w:rsidRPr="004168C2">
        <w:rPr>
          <w:rFonts w:eastAsiaTheme="minorEastAsia" w:hint="eastAsia"/>
          <w:iCs/>
          <w:color w:val="000000" w:themeColor="text1"/>
          <w:sz w:val="24"/>
        </w:rPr>
        <w:t>，构建感存算一体系统的设计与研发，及在</w:t>
      </w:r>
      <w:r w:rsidR="001643A8">
        <w:rPr>
          <w:rFonts w:eastAsiaTheme="minorEastAsia" w:hint="eastAsia"/>
          <w:iCs/>
          <w:color w:val="000000" w:themeColor="text1"/>
          <w:sz w:val="24"/>
        </w:rPr>
        <w:t>有感机器人等方向</w:t>
      </w:r>
      <w:r w:rsidRPr="004168C2">
        <w:rPr>
          <w:rFonts w:eastAsiaTheme="minorEastAsia" w:hint="eastAsia"/>
          <w:iCs/>
          <w:color w:val="000000" w:themeColor="text1"/>
          <w:sz w:val="24"/>
        </w:rPr>
        <w:t>的应用。</w:t>
      </w:r>
    </w:p>
    <w:p w14:paraId="653C519F" w14:textId="3C325E17" w:rsidR="000D0FA6" w:rsidRPr="00406247" w:rsidRDefault="000D0FA6" w:rsidP="000D0FA6">
      <w:pPr>
        <w:spacing w:line="360" w:lineRule="auto"/>
        <w:ind w:firstLineChars="200" w:firstLine="562"/>
        <w:rPr>
          <w:rFonts w:eastAsia="黑体"/>
          <w:b/>
          <w:color w:val="000000" w:themeColor="text1"/>
          <w:sz w:val="28"/>
          <w:szCs w:val="28"/>
        </w:rPr>
      </w:pPr>
      <w:r w:rsidRPr="00406247">
        <w:rPr>
          <w:rFonts w:eastAsia="黑体" w:hint="eastAsia"/>
          <w:b/>
          <w:sz w:val="28"/>
          <w:szCs w:val="28"/>
        </w:rPr>
        <w:t>四</w:t>
      </w:r>
      <w:r w:rsidRPr="00406247">
        <w:rPr>
          <w:rFonts w:eastAsia="黑体"/>
          <w:b/>
          <w:sz w:val="28"/>
          <w:szCs w:val="28"/>
        </w:rPr>
        <w:t>、</w:t>
      </w:r>
      <w:r w:rsidRPr="00406247">
        <w:rPr>
          <w:rFonts w:eastAsia="黑体" w:hint="eastAsia"/>
          <w:b/>
          <w:color w:val="000000" w:themeColor="text1"/>
          <w:sz w:val="28"/>
          <w:szCs w:val="28"/>
        </w:rPr>
        <w:t>学制及学习年限</w:t>
      </w:r>
    </w:p>
    <w:p w14:paraId="2E563B3D" w14:textId="0560580F" w:rsidR="000D0FA6" w:rsidRPr="000D0FA6" w:rsidRDefault="000D0FA6" w:rsidP="00406247">
      <w:pPr>
        <w:spacing w:line="360" w:lineRule="auto"/>
        <w:ind w:firstLineChars="200" w:firstLine="480"/>
        <w:rPr>
          <w:rFonts w:eastAsiaTheme="minorEastAsia"/>
          <w:iCs/>
          <w:color w:val="000000" w:themeColor="text1"/>
          <w:sz w:val="24"/>
        </w:rPr>
      </w:pPr>
      <w:r w:rsidRPr="000D0FA6">
        <w:rPr>
          <w:rFonts w:eastAsiaTheme="minorEastAsia"/>
          <w:iCs/>
          <w:color w:val="000000" w:themeColor="text1"/>
          <w:sz w:val="24"/>
        </w:rPr>
        <w:t>本专业学制为</w:t>
      </w:r>
      <w:r w:rsidRPr="000D0FA6">
        <w:rPr>
          <w:rFonts w:eastAsiaTheme="minorEastAsia"/>
          <w:iCs/>
          <w:color w:val="000000" w:themeColor="text1"/>
          <w:sz w:val="24"/>
        </w:rPr>
        <w:t>4</w:t>
      </w:r>
      <w:r w:rsidRPr="000D0FA6">
        <w:rPr>
          <w:rFonts w:eastAsiaTheme="minorEastAsia"/>
          <w:iCs/>
          <w:color w:val="000000" w:themeColor="text1"/>
          <w:sz w:val="24"/>
        </w:rPr>
        <w:t>年，在校最长学习年限（含休学）不超过</w:t>
      </w:r>
      <w:r w:rsidRPr="000D0FA6">
        <w:rPr>
          <w:rFonts w:eastAsiaTheme="minorEastAsia"/>
          <w:iCs/>
          <w:color w:val="000000" w:themeColor="text1"/>
          <w:sz w:val="24"/>
        </w:rPr>
        <w:t>8</w:t>
      </w:r>
      <w:r w:rsidRPr="000D0FA6">
        <w:rPr>
          <w:rFonts w:eastAsiaTheme="minorEastAsia"/>
          <w:iCs/>
          <w:color w:val="000000" w:themeColor="text1"/>
          <w:sz w:val="24"/>
        </w:rPr>
        <w:t>年。</w:t>
      </w:r>
    </w:p>
    <w:p w14:paraId="43A5C5D5" w14:textId="11AA27B7" w:rsidR="000D0FA6" w:rsidRPr="00406247" w:rsidRDefault="000D0FA6" w:rsidP="000D0FA6">
      <w:pPr>
        <w:spacing w:line="360" w:lineRule="auto"/>
        <w:ind w:firstLineChars="200" w:firstLine="562"/>
        <w:rPr>
          <w:rFonts w:eastAsia="黑体"/>
          <w:b/>
          <w:i/>
          <w:color w:val="FF0000"/>
          <w:sz w:val="28"/>
          <w:szCs w:val="28"/>
        </w:rPr>
      </w:pPr>
      <w:r w:rsidRPr="00406247">
        <w:rPr>
          <w:rFonts w:eastAsia="黑体" w:hint="eastAsia"/>
          <w:b/>
          <w:sz w:val="28"/>
          <w:szCs w:val="28"/>
        </w:rPr>
        <w:t>五</w:t>
      </w:r>
      <w:r w:rsidRPr="00406247">
        <w:rPr>
          <w:rFonts w:eastAsia="黑体"/>
          <w:b/>
          <w:sz w:val="28"/>
          <w:szCs w:val="28"/>
        </w:rPr>
        <w:t>、</w:t>
      </w:r>
      <w:r w:rsidRPr="00406247">
        <w:rPr>
          <w:rFonts w:eastAsia="黑体" w:hint="eastAsia"/>
          <w:b/>
          <w:color w:val="000000" w:themeColor="text1"/>
          <w:sz w:val="28"/>
          <w:szCs w:val="28"/>
        </w:rPr>
        <w:t>培养目标</w:t>
      </w:r>
    </w:p>
    <w:p w14:paraId="6028F6E5" w14:textId="3F22FB97" w:rsidR="00034B4B" w:rsidRPr="004A21A7" w:rsidRDefault="00034B4B" w:rsidP="00406247">
      <w:pPr>
        <w:spacing w:line="360" w:lineRule="auto"/>
        <w:ind w:firstLine="482"/>
        <w:rPr>
          <w:rFonts w:eastAsiaTheme="minorEastAsia"/>
          <w:iCs/>
          <w:color w:val="000000" w:themeColor="text1"/>
          <w:sz w:val="24"/>
        </w:rPr>
      </w:pPr>
      <w:r w:rsidRPr="004A21A7">
        <w:rPr>
          <w:rFonts w:eastAsiaTheme="minorEastAsia" w:hint="eastAsia"/>
          <w:iCs/>
          <w:color w:val="000000" w:themeColor="text1"/>
          <w:sz w:val="24"/>
        </w:rPr>
        <w:t>面向国家重大战略需求，坚持立德树人，培养热爱祖国，满足集成电路产业需求，具备完整系统的集成电路和交叉学科知识体系</w:t>
      </w:r>
      <w:r w:rsidR="00F877CB" w:rsidRPr="004A21A7">
        <w:rPr>
          <w:rFonts w:eastAsiaTheme="minorEastAsia" w:hint="eastAsia"/>
          <w:iCs/>
          <w:color w:val="000000" w:themeColor="text1"/>
          <w:sz w:val="24"/>
        </w:rPr>
        <w:t>的</w:t>
      </w:r>
      <w:r w:rsidRPr="004A21A7">
        <w:rPr>
          <w:rFonts w:eastAsiaTheme="minorEastAsia" w:hint="eastAsia"/>
          <w:iCs/>
          <w:color w:val="000000" w:themeColor="text1"/>
          <w:sz w:val="24"/>
        </w:rPr>
        <w:t>全方位技能，能够在芯片设计、电路与系统和半导体材料与器件等领域胜任研究、设计、制造、运营和管理工作的高素质创新型与复合型人才。</w:t>
      </w:r>
    </w:p>
    <w:p w14:paraId="669D9555" w14:textId="1C279285" w:rsidR="00034B4B" w:rsidRPr="004A21A7" w:rsidRDefault="00034B4B" w:rsidP="00406247">
      <w:pPr>
        <w:spacing w:line="360" w:lineRule="auto"/>
        <w:ind w:firstLine="482"/>
        <w:rPr>
          <w:rFonts w:eastAsiaTheme="minorEastAsia"/>
          <w:iCs/>
          <w:color w:val="000000" w:themeColor="text1"/>
          <w:sz w:val="24"/>
        </w:rPr>
      </w:pPr>
      <w:r w:rsidRPr="004A21A7">
        <w:rPr>
          <w:rFonts w:eastAsiaTheme="minorEastAsia" w:hint="eastAsia"/>
          <w:iCs/>
          <w:color w:val="000000" w:themeColor="text1"/>
          <w:sz w:val="24"/>
        </w:rPr>
        <w:t>培养具有健康的心理和体魄、坚定的理想信念和高尚的道德情操、良好团队合作精神</w:t>
      </w:r>
      <w:r w:rsidR="002E0683" w:rsidRPr="004A21A7">
        <w:rPr>
          <w:rFonts w:eastAsiaTheme="minorEastAsia" w:hint="eastAsia"/>
          <w:iCs/>
          <w:color w:val="000000" w:themeColor="text1"/>
          <w:sz w:val="24"/>
        </w:rPr>
        <w:t>、优良的学术作风和高度的社会责任感</w:t>
      </w:r>
      <w:r w:rsidRPr="004A21A7">
        <w:rPr>
          <w:rFonts w:eastAsiaTheme="minorEastAsia" w:hint="eastAsia"/>
          <w:iCs/>
          <w:color w:val="000000" w:themeColor="text1"/>
          <w:sz w:val="24"/>
        </w:rPr>
        <w:t>的栋梁之才；</w:t>
      </w:r>
      <w:r w:rsidR="002E0683" w:rsidRPr="004A21A7">
        <w:rPr>
          <w:rFonts w:eastAsiaTheme="minorEastAsia" w:hint="eastAsia"/>
          <w:iCs/>
          <w:color w:val="000000" w:themeColor="text1"/>
          <w:sz w:val="24"/>
        </w:rPr>
        <w:t>让学生掌握集成电路科学与技术学科的科学研究方法及必要的现代实验方法和技能，使之成为</w:t>
      </w:r>
      <w:r w:rsidRPr="004A21A7">
        <w:rPr>
          <w:rFonts w:eastAsiaTheme="minorEastAsia" w:hint="eastAsia"/>
          <w:iCs/>
          <w:color w:val="000000" w:themeColor="text1"/>
          <w:sz w:val="24"/>
        </w:rPr>
        <w:t>集成电路设计与制造、封装与测试、半导体材料与器件等领域的</w:t>
      </w:r>
      <w:r w:rsidR="002E0683" w:rsidRPr="004A21A7">
        <w:rPr>
          <w:rFonts w:eastAsiaTheme="minorEastAsia" w:hint="eastAsia"/>
          <w:iCs/>
          <w:color w:val="000000" w:themeColor="text1"/>
          <w:sz w:val="24"/>
        </w:rPr>
        <w:t>高级研发人才</w:t>
      </w:r>
      <w:r w:rsidR="00B0789C" w:rsidRPr="004A21A7">
        <w:rPr>
          <w:rFonts w:eastAsiaTheme="minorEastAsia" w:hint="eastAsia"/>
          <w:iCs/>
          <w:color w:val="000000" w:themeColor="text1"/>
          <w:sz w:val="24"/>
        </w:rPr>
        <w:t>；</w:t>
      </w:r>
      <w:r w:rsidRPr="004A21A7">
        <w:rPr>
          <w:rFonts w:eastAsiaTheme="minorEastAsia" w:hint="eastAsia"/>
          <w:iCs/>
          <w:color w:val="000000" w:themeColor="text1"/>
          <w:sz w:val="24"/>
        </w:rPr>
        <w:t>系统掌握集成电路领域的基础理论、专业知识和基本技能</w:t>
      </w:r>
      <w:r w:rsidR="00F644CC" w:rsidRPr="004A21A7">
        <w:rPr>
          <w:rFonts w:eastAsiaTheme="minorEastAsia" w:hint="eastAsia"/>
          <w:iCs/>
          <w:color w:val="000000" w:themeColor="text1"/>
          <w:sz w:val="24"/>
        </w:rPr>
        <w:t>，了解</w:t>
      </w:r>
      <w:r w:rsidRPr="004A21A7">
        <w:rPr>
          <w:rFonts w:eastAsiaTheme="minorEastAsia" w:hint="eastAsia"/>
          <w:iCs/>
          <w:color w:val="000000" w:themeColor="text1"/>
          <w:sz w:val="24"/>
        </w:rPr>
        <w:t>相关交叉学科专业知识、发展方向以及国际前沿动态</w:t>
      </w:r>
      <w:r w:rsidR="00B0789C" w:rsidRPr="004A21A7">
        <w:rPr>
          <w:rFonts w:eastAsiaTheme="minorEastAsia" w:hint="eastAsia"/>
          <w:iCs/>
          <w:color w:val="000000" w:themeColor="text1"/>
          <w:sz w:val="24"/>
        </w:rPr>
        <w:t>，</w:t>
      </w:r>
      <w:r w:rsidR="00F644CC" w:rsidRPr="004A21A7">
        <w:rPr>
          <w:rFonts w:eastAsiaTheme="minorEastAsia" w:hint="eastAsia"/>
          <w:iCs/>
          <w:color w:val="000000" w:themeColor="text1"/>
          <w:sz w:val="24"/>
        </w:rPr>
        <w:t>能够</w:t>
      </w:r>
      <w:r w:rsidR="00B0789C" w:rsidRPr="004A21A7">
        <w:rPr>
          <w:rFonts w:eastAsiaTheme="minorEastAsia" w:hint="eastAsia"/>
          <w:iCs/>
          <w:color w:val="000000" w:themeColor="text1"/>
          <w:sz w:val="24"/>
        </w:rPr>
        <w:t>阅读外文资料</w:t>
      </w:r>
      <w:r w:rsidR="00F644CC" w:rsidRPr="004A21A7">
        <w:rPr>
          <w:rFonts w:eastAsiaTheme="minorEastAsia" w:hint="eastAsia"/>
          <w:iCs/>
          <w:color w:val="000000" w:themeColor="text1"/>
          <w:sz w:val="24"/>
        </w:rPr>
        <w:t>、</w:t>
      </w:r>
      <w:r w:rsidR="00B0789C" w:rsidRPr="004A21A7">
        <w:rPr>
          <w:rFonts w:eastAsiaTheme="minorEastAsia" w:hint="eastAsia"/>
          <w:iCs/>
          <w:color w:val="000000" w:themeColor="text1"/>
          <w:sz w:val="24"/>
        </w:rPr>
        <w:t>撰写学术论文和进行国际学术交流，</w:t>
      </w:r>
      <w:r w:rsidRPr="004A21A7">
        <w:rPr>
          <w:rFonts w:eastAsiaTheme="minorEastAsia" w:hint="eastAsia"/>
          <w:iCs/>
          <w:color w:val="000000" w:themeColor="text1"/>
          <w:sz w:val="24"/>
        </w:rPr>
        <w:t>解决集成电路和微电子器件相关领域</w:t>
      </w:r>
      <w:r w:rsidR="00F644CC" w:rsidRPr="004A21A7">
        <w:rPr>
          <w:rFonts w:eastAsiaTheme="minorEastAsia" w:hint="eastAsia"/>
          <w:iCs/>
          <w:color w:val="000000" w:themeColor="text1"/>
          <w:sz w:val="24"/>
        </w:rPr>
        <w:t>科学与</w:t>
      </w:r>
      <w:r w:rsidRPr="004A21A7">
        <w:rPr>
          <w:rFonts w:eastAsiaTheme="minorEastAsia" w:hint="eastAsia"/>
          <w:iCs/>
          <w:color w:val="000000" w:themeColor="text1"/>
          <w:sz w:val="24"/>
        </w:rPr>
        <w:t>技术</w:t>
      </w:r>
      <w:r w:rsidR="00B0789C" w:rsidRPr="004A21A7">
        <w:rPr>
          <w:rFonts w:eastAsiaTheme="minorEastAsia" w:hint="eastAsia"/>
          <w:iCs/>
          <w:color w:val="000000" w:themeColor="text1"/>
          <w:sz w:val="24"/>
        </w:rPr>
        <w:t>问题</w:t>
      </w:r>
      <w:r w:rsidR="001E134F" w:rsidRPr="004A21A7">
        <w:rPr>
          <w:rFonts w:eastAsiaTheme="minorEastAsia" w:hint="eastAsia"/>
          <w:iCs/>
          <w:color w:val="000000" w:themeColor="text1"/>
          <w:sz w:val="24"/>
        </w:rPr>
        <w:t>，具备</w:t>
      </w:r>
      <w:r w:rsidR="00F644CC" w:rsidRPr="004A21A7">
        <w:rPr>
          <w:rFonts w:eastAsiaTheme="minorEastAsia" w:hint="eastAsia"/>
          <w:iCs/>
          <w:color w:val="000000" w:themeColor="text1"/>
          <w:sz w:val="24"/>
        </w:rPr>
        <w:t>从事产品开发、项目管理等社会服务能力</w:t>
      </w:r>
      <w:r w:rsidR="00B0789C" w:rsidRPr="004A21A7">
        <w:rPr>
          <w:rFonts w:eastAsiaTheme="minorEastAsia" w:hint="eastAsia"/>
          <w:iCs/>
          <w:color w:val="000000" w:themeColor="text1"/>
          <w:sz w:val="24"/>
        </w:rPr>
        <w:t>，培养</w:t>
      </w:r>
      <w:r w:rsidR="001E134F" w:rsidRPr="004A21A7">
        <w:rPr>
          <w:rFonts w:eastAsiaTheme="minorEastAsia" w:hint="eastAsia"/>
          <w:iCs/>
          <w:color w:val="000000" w:themeColor="text1"/>
          <w:sz w:val="24"/>
        </w:rPr>
        <w:t>出</w:t>
      </w:r>
      <w:r w:rsidR="00FF57E7" w:rsidRPr="004A21A7">
        <w:rPr>
          <w:rFonts w:eastAsiaTheme="minorEastAsia" w:hint="eastAsia"/>
          <w:iCs/>
          <w:color w:val="000000" w:themeColor="text1"/>
          <w:sz w:val="24"/>
        </w:rPr>
        <w:t>新时代解决集成电路相关重大科学问题的优秀</w:t>
      </w:r>
      <w:r w:rsidR="001E134F" w:rsidRPr="004A21A7">
        <w:rPr>
          <w:rFonts w:eastAsiaTheme="minorEastAsia" w:hint="eastAsia"/>
          <w:iCs/>
          <w:color w:val="000000" w:themeColor="text1"/>
          <w:sz w:val="24"/>
        </w:rPr>
        <w:t>人才</w:t>
      </w:r>
      <w:r w:rsidRPr="004A21A7">
        <w:rPr>
          <w:rFonts w:eastAsiaTheme="minorEastAsia" w:hint="eastAsia"/>
          <w:iCs/>
          <w:color w:val="000000" w:themeColor="text1"/>
          <w:sz w:val="24"/>
        </w:rPr>
        <w:t>。</w:t>
      </w:r>
    </w:p>
    <w:p w14:paraId="13D731ED" w14:textId="5383D54C" w:rsidR="0066335C" w:rsidRPr="00406247" w:rsidRDefault="00B945B5" w:rsidP="004168C2">
      <w:pPr>
        <w:spacing w:beforeLines="50" w:before="156" w:line="440" w:lineRule="exact"/>
        <w:ind w:firstLineChars="200" w:firstLine="562"/>
        <w:rPr>
          <w:rFonts w:ascii="黑体" w:eastAsia="黑体" w:hAnsi="黑体"/>
          <w:b/>
          <w:sz w:val="28"/>
          <w:szCs w:val="28"/>
        </w:rPr>
      </w:pPr>
      <w:r w:rsidRPr="00406247">
        <w:rPr>
          <w:rFonts w:ascii="黑体" w:eastAsia="黑体" w:hAnsi="黑体" w:hint="eastAsia"/>
          <w:b/>
          <w:sz w:val="28"/>
          <w:szCs w:val="28"/>
        </w:rPr>
        <w:t>六</w:t>
      </w:r>
      <w:r w:rsidR="0023080B" w:rsidRPr="00406247">
        <w:rPr>
          <w:rFonts w:ascii="黑体" w:eastAsia="黑体" w:hAnsi="黑体" w:hint="eastAsia"/>
          <w:b/>
          <w:sz w:val="28"/>
          <w:szCs w:val="28"/>
        </w:rPr>
        <w:t>、</w:t>
      </w:r>
      <w:r w:rsidRPr="00406247">
        <w:rPr>
          <w:rFonts w:ascii="黑体" w:eastAsia="黑体" w:hAnsi="黑体" w:hint="eastAsia"/>
          <w:b/>
          <w:sz w:val="28"/>
          <w:szCs w:val="28"/>
        </w:rPr>
        <w:t>培养方式</w:t>
      </w:r>
    </w:p>
    <w:p w14:paraId="41A3082C" w14:textId="5BB20A26" w:rsidR="0066335C" w:rsidRPr="00597987" w:rsidRDefault="00AC1A1E" w:rsidP="00FA3A04">
      <w:pPr>
        <w:spacing w:line="360" w:lineRule="auto"/>
        <w:ind w:firstLineChars="200" w:firstLine="480"/>
        <w:rPr>
          <w:rFonts w:eastAsiaTheme="minorEastAsia"/>
          <w:iCs/>
          <w:color w:val="000000" w:themeColor="text1"/>
          <w:sz w:val="24"/>
        </w:rPr>
      </w:pPr>
      <w:r w:rsidRPr="00AC1A1E">
        <w:rPr>
          <w:rFonts w:eastAsiaTheme="minorEastAsia" w:hint="eastAsia"/>
          <w:iCs/>
          <w:color w:val="000000" w:themeColor="text1"/>
          <w:sz w:val="24"/>
        </w:rPr>
        <w:t>"</w:t>
      </w:r>
      <w:r w:rsidRPr="00AC1A1E">
        <w:rPr>
          <w:rFonts w:eastAsiaTheme="minorEastAsia" w:hint="eastAsia"/>
          <w:iCs/>
          <w:color w:val="000000" w:themeColor="text1"/>
          <w:sz w:val="24"/>
        </w:rPr>
        <w:t>三位一体</w:t>
      </w:r>
      <w:r w:rsidRPr="00AC1A1E">
        <w:rPr>
          <w:rFonts w:eastAsiaTheme="minorEastAsia" w:hint="eastAsia"/>
          <w:iCs/>
          <w:color w:val="000000" w:themeColor="text1"/>
          <w:sz w:val="24"/>
        </w:rPr>
        <w:t>"</w:t>
      </w:r>
      <w:r w:rsidRPr="00AC1A1E">
        <w:rPr>
          <w:rFonts w:eastAsiaTheme="minorEastAsia" w:hint="eastAsia"/>
          <w:iCs/>
          <w:color w:val="000000" w:themeColor="text1"/>
          <w:sz w:val="24"/>
        </w:rPr>
        <w:t>培养模式</w:t>
      </w:r>
      <w:r>
        <w:rPr>
          <w:rFonts w:eastAsiaTheme="minorEastAsia" w:hint="eastAsia"/>
          <w:iCs/>
          <w:color w:val="000000" w:themeColor="text1"/>
          <w:sz w:val="24"/>
        </w:rPr>
        <w:t>。</w:t>
      </w:r>
      <w:r w:rsidRPr="00AC1A1E">
        <w:rPr>
          <w:rFonts w:eastAsiaTheme="minorEastAsia" w:hint="eastAsia"/>
          <w:iCs/>
          <w:color w:val="000000" w:themeColor="text1"/>
          <w:sz w:val="24"/>
        </w:rPr>
        <w:t>构建</w:t>
      </w:r>
      <w:r w:rsidRPr="00AC1A1E">
        <w:rPr>
          <w:rFonts w:eastAsiaTheme="minorEastAsia" w:hint="eastAsia"/>
          <w:iCs/>
          <w:color w:val="000000" w:themeColor="text1"/>
          <w:sz w:val="24"/>
        </w:rPr>
        <w:t>"</w:t>
      </w:r>
      <w:r w:rsidRPr="00AC1A1E">
        <w:rPr>
          <w:rFonts w:eastAsiaTheme="minorEastAsia" w:hint="eastAsia"/>
          <w:iCs/>
          <w:color w:val="000000" w:themeColor="text1"/>
          <w:sz w:val="24"/>
        </w:rPr>
        <w:t>理论课程</w:t>
      </w:r>
      <w:r w:rsidRPr="00AC1A1E">
        <w:rPr>
          <w:rFonts w:eastAsiaTheme="minorEastAsia" w:hint="eastAsia"/>
          <w:iCs/>
          <w:color w:val="000000" w:themeColor="text1"/>
          <w:sz w:val="24"/>
        </w:rPr>
        <w:t>-</w:t>
      </w:r>
      <w:r w:rsidRPr="00AC1A1E">
        <w:rPr>
          <w:rFonts w:eastAsiaTheme="minorEastAsia" w:hint="eastAsia"/>
          <w:iCs/>
          <w:color w:val="000000" w:themeColor="text1"/>
          <w:sz w:val="24"/>
        </w:rPr>
        <w:t>科研实践</w:t>
      </w:r>
      <w:r w:rsidRPr="00AC1A1E">
        <w:rPr>
          <w:rFonts w:eastAsiaTheme="minorEastAsia" w:hint="eastAsia"/>
          <w:iCs/>
          <w:color w:val="000000" w:themeColor="text1"/>
          <w:sz w:val="24"/>
        </w:rPr>
        <w:t>-</w:t>
      </w:r>
      <w:r w:rsidRPr="00AC1A1E">
        <w:rPr>
          <w:rFonts w:eastAsiaTheme="minorEastAsia" w:hint="eastAsia"/>
          <w:iCs/>
          <w:color w:val="000000" w:themeColor="text1"/>
          <w:sz w:val="24"/>
        </w:rPr>
        <w:t>产业应用</w:t>
      </w:r>
      <w:r w:rsidRPr="00AC1A1E">
        <w:rPr>
          <w:rFonts w:eastAsiaTheme="minorEastAsia" w:hint="eastAsia"/>
          <w:iCs/>
          <w:color w:val="000000" w:themeColor="text1"/>
          <w:sz w:val="24"/>
        </w:rPr>
        <w:t>"</w:t>
      </w:r>
      <w:r w:rsidRPr="00AC1A1E">
        <w:rPr>
          <w:rFonts w:eastAsiaTheme="minorEastAsia" w:hint="eastAsia"/>
          <w:iCs/>
          <w:color w:val="000000" w:themeColor="text1"/>
          <w:sz w:val="24"/>
        </w:rPr>
        <w:t>三维培养体系。理论课程设置突出交叉学科特色，开设《</w:t>
      </w:r>
      <w:r w:rsidR="00597987" w:rsidRPr="00597987">
        <w:rPr>
          <w:rFonts w:eastAsiaTheme="minorEastAsia" w:hint="eastAsia"/>
          <w:iCs/>
          <w:color w:val="000000" w:themeColor="text1"/>
          <w:sz w:val="24"/>
        </w:rPr>
        <w:t>微电子前沿技术讲座</w:t>
      </w:r>
      <w:r w:rsidRPr="00AC1A1E">
        <w:rPr>
          <w:rFonts w:eastAsiaTheme="minorEastAsia" w:hint="eastAsia"/>
          <w:iCs/>
          <w:color w:val="000000" w:themeColor="text1"/>
          <w:sz w:val="24"/>
        </w:rPr>
        <w:t>》《</w:t>
      </w:r>
      <w:r w:rsidR="00FA3A04" w:rsidRPr="00FA3A04">
        <w:rPr>
          <w:rFonts w:eastAsiaTheme="minorEastAsia" w:hint="eastAsia"/>
          <w:iCs/>
          <w:color w:val="000000" w:themeColor="text1"/>
          <w:sz w:val="24"/>
        </w:rPr>
        <w:t>现代半导体器件物理</w:t>
      </w:r>
      <w:r w:rsidRPr="00AC1A1E">
        <w:rPr>
          <w:rFonts w:eastAsiaTheme="minorEastAsia" w:hint="eastAsia"/>
          <w:iCs/>
          <w:color w:val="000000" w:themeColor="text1"/>
          <w:sz w:val="24"/>
        </w:rPr>
        <w:t>》等前沿课程；科研实践依托省级重点实验室，开展忆阻器器件制备、光电芯片设计等课题研究；</w:t>
      </w:r>
      <w:r w:rsidRPr="00AC1A1E">
        <w:rPr>
          <w:rFonts w:eastAsiaTheme="minorEastAsia" w:hint="eastAsia"/>
          <w:iCs/>
          <w:color w:val="000000" w:themeColor="text1"/>
          <w:sz w:val="24"/>
        </w:rPr>
        <w:lastRenderedPageBreak/>
        <w:t>产业应用与中电科</w:t>
      </w:r>
      <w:r w:rsidRPr="00AC1A1E">
        <w:rPr>
          <w:rFonts w:eastAsiaTheme="minorEastAsia" w:hint="eastAsia"/>
          <w:iCs/>
          <w:color w:val="000000" w:themeColor="text1"/>
          <w:sz w:val="24"/>
        </w:rPr>
        <w:t xml:space="preserve"> 13 </w:t>
      </w:r>
      <w:r w:rsidRPr="00AC1A1E">
        <w:rPr>
          <w:rFonts w:eastAsiaTheme="minorEastAsia" w:hint="eastAsia"/>
          <w:iCs/>
          <w:color w:val="000000" w:themeColor="text1"/>
          <w:sz w:val="24"/>
        </w:rPr>
        <w:t>所、雄安新区半导体企业共建联合实验室，实施</w:t>
      </w:r>
      <w:r w:rsidRPr="00AC1A1E">
        <w:rPr>
          <w:rFonts w:eastAsiaTheme="minorEastAsia" w:hint="eastAsia"/>
          <w:iCs/>
          <w:color w:val="000000" w:themeColor="text1"/>
          <w:sz w:val="24"/>
        </w:rPr>
        <w:t xml:space="preserve"> "</w:t>
      </w:r>
      <w:r w:rsidRPr="00AC1A1E">
        <w:rPr>
          <w:rFonts w:eastAsiaTheme="minorEastAsia" w:hint="eastAsia"/>
          <w:iCs/>
          <w:color w:val="000000" w:themeColor="text1"/>
          <w:sz w:val="24"/>
        </w:rPr>
        <w:t>真题真做</w:t>
      </w:r>
      <w:r w:rsidRPr="00AC1A1E">
        <w:rPr>
          <w:rFonts w:eastAsiaTheme="minorEastAsia" w:hint="eastAsia"/>
          <w:iCs/>
          <w:color w:val="000000" w:themeColor="text1"/>
          <w:sz w:val="24"/>
        </w:rPr>
        <w:t xml:space="preserve">" </w:t>
      </w:r>
      <w:r w:rsidRPr="00AC1A1E">
        <w:rPr>
          <w:rFonts w:eastAsiaTheme="minorEastAsia" w:hint="eastAsia"/>
          <w:iCs/>
          <w:color w:val="000000" w:themeColor="text1"/>
          <w:sz w:val="24"/>
        </w:rPr>
        <w:t>项目制培养。</w:t>
      </w:r>
      <w:r w:rsidRPr="00AC1A1E">
        <w:rPr>
          <w:rFonts w:eastAsiaTheme="minorEastAsia" w:hint="eastAsia"/>
          <w:iCs/>
          <w:color w:val="000000" w:themeColor="text1"/>
          <w:sz w:val="24"/>
        </w:rPr>
        <w:t>"</w:t>
      </w:r>
      <w:r w:rsidRPr="00AC1A1E">
        <w:rPr>
          <w:rFonts w:eastAsiaTheme="minorEastAsia" w:hint="eastAsia"/>
          <w:iCs/>
          <w:color w:val="000000" w:themeColor="text1"/>
          <w:sz w:val="24"/>
        </w:rPr>
        <w:t>导师</w:t>
      </w:r>
      <w:r w:rsidRPr="00AC1A1E">
        <w:rPr>
          <w:rFonts w:eastAsiaTheme="minorEastAsia" w:hint="eastAsia"/>
          <w:iCs/>
          <w:color w:val="000000" w:themeColor="text1"/>
          <w:sz w:val="24"/>
        </w:rPr>
        <w:t>+</w:t>
      </w:r>
      <w:r w:rsidRPr="00AC1A1E">
        <w:rPr>
          <w:rFonts w:eastAsiaTheme="minorEastAsia" w:hint="eastAsia"/>
          <w:iCs/>
          <w:color w:val="000000" w:themeColor="text1"/>
          <w:sz w:val="24"/>
        </w:rPr>
        <w:t>交叉团队</w:t>
      </w:r>
      <w:r w:rsidRPr="00AC1A1E">
        <w:rPr>
          <w:rFonts w:eastAsiaTheme="minorEastAsia" w:hint="eastAsia"/>
          <w:iCs/>
          <w:color w:val="000000" w:themeColor="text1"/>
          <w:sz w:val="24"/>
        </w:rPr>
        <w:t>"</w:t>
      </w:r>
      <w:r w:rsidRPr="00AC1A1E">
        <w:rPr>
          <w:rFonts w:eastAsiaTheme="minorEastAsia" w:hint="eastAsia"/>
          <w:iCs/>
          <w:color w:val="000000" w:themeColor="text1"/>
          <w:sz w:val="24"/>
        </w:rPr>
        <w:t>指导机制</w:t>
      </w:r>
      <w:r w:rsidR="00FA3A04">
        <w:rPr>
          <w:rFonts w:eastAsiaTheme="minorEastAsia" w:hint="eastAsia"/>
          <w:iCs/>
          <w:color w:val="000000" w:themeColor="text1"/>
          <w:sz w:val="24"/>
        </w:rPr>
        <w:t>，</w:t>
      </w:r>
      <w:r w:rsidRPr="00AC1A1E">
        <w:rPr>
          <w:rFonts w:eastAsiaTheme="minorEastAsia" w:hint="eastAsia"/>
          <w:iCs/>
          <w:color w:val="000000" w:themeColor="text1"/>
          <w:sz w:val="24"/>
        </w:rPr>
        <w:t>组建由电子信息、材料科学、计算机等多学科教师构成的跨学科导师组</w:t>
      </w:r>
      <w:r w:rsidR="00FA3A04">
        <w:rPr>
          <w:rFonts w:eastAsiaTheme="minorEastAsia" w:hint="eastAsia"/>
          <w:iCs/>
          <w:color w:val="000000" w:themeColor="text1"/>
          <w:sz w:val="24"/>
        </w:rPr>
        <w:t>，</w:t>
      </w:r>
      <w:r w:rsidRPr="00AC1A1E">
        <w:rPr>
          <w:rFonts w:eastAsiaTheme="minorEastAsia" w:hint="eastAsia"/>
          <w:iCs/>
          <w:color w:val="000000" w:themeColor="text1"/>
          <w:sz w:val="24"/>
        </w:rPr>
        <w:t>定期组织学术沙龙，指导学生参与国家重点研发计划、河北省科技重大专项</w:t>
      </w:r>
      <w:r w:rsidR="00FA3A04">
        <w:rPr>
          <w:rFonts w:eastAsiaTheme="minorEastAsia" w:hint="eastAsia"/>
          <w:iCs/>
          <w:color w:val="000000" w:themeColor="text1"/>
          <w:sz w:val="24"/>
        </w:rPr>
        <w:t>及企业委托开发课题</w:t>
      </w:r>
      <w:r w:rsidRPr="00AC1A1E">
        <w:rPr>
          <w:rFonts w:eastAsiaTheme="minorEastAsia" w:hint="eastAsia"/>
          <w:iCs/>
          <w:color w:val="000000" w:themeColor="text1"/>
          <w:sz w:val="24"/>
        </w:rPr>
        <w:t>等科研项目。</w:t>
      </w:r>
      <w:r w:rsidRPr="00AC1A1E">
        <w:rPr>
          <w:rFonts w:eastAsiaTheme="minorEastAsia" w:hint="eastAsia"/>
          <w:iCs/>
          <w:color w:val="000000" w:themeColor="text1"/>
          <w:sz w:val="24"/>
        </w:rPr>
        <w:t>"</w:t>
      </w:r>
      <w:r w:rsidRPr="00AC1A1E">
        <w:rPr>
          <w:rFonts w:eastAsiaTheme="minorEastAsia" w:hint="eastAsia"/>
          <w:iCs/>
          <w:color w:val="000000" w:themeColor="text1"/>
          <w:sz w:val="24"/>
        </w:rPr>
        <w:t>国际化</w:t>
      </w:r>
      <w:r w:rsidRPr="00AC1A1E">
        <w:rPr>
          <w:rFonts w:eastAsiaTheme="minorEastAsia" w:hint="eastAsia"/>
          <w:iCs/>
          <w:color w:val="000000" w:themeColor="text1"/>
          <w:sz w:val="24"/>
        </w:rPr>
        <w:t>+</w:t>
      </w:r>
      <w:r w:rsidRPr="00AC1A1E">
        <w:rPr>
          <w:rFonts w:eastAsiaTheme="minorEastAsia" w:hint="eastAsia"/>
          <w:iCs/>
          <w:color w:val="000000" w:themeColor="text1"/>
          <w:sz w:val="24"/>
        </w:rPr>
        <w:t>个性化</w:t>
      </w:r>
      <w:r w:rsidRPr="00AC1A1E">
        <w:rPr>
          <w:rFonts w:eastAsiaTheme="minorEastAsia" w:hint="eastAsia"/>
          <w:iCs/>
          <w:color w:val="000000" w:themeColor="text1"/>
          <w:sz w:val="24"/>
        </w:rPr>
        <w:t>"</w:t>
      </w:r>
      <w:r w:rsidRPr="00AC1A1E">
        <w:rPr>
          <w:rFonts w:eastAsiaTheme="minorEastAsia" w:hint="eastAsia"/>
          <w:iCs/>
          <w:color w:val="000000" w:themeColor="text1"/>
          <w:sz w:val="24"/>
        </w:rPr>
        <w:t>培养路径</w:t>
      </w:r>
      <w:r w:rsidR="00FA3A04">
        <w:rPr>
          <w:rFonts w:eastAsiaTheme="minorEastAsia" w:hint="eastAsia"/>
          <w:iCs/>
          <w:color w:val="000000" w:themeColor="text1"/>
          <w:sz w:val="24"/>
        </w:rPr>
        <w:t>，</w:t>
      </w:r>
      <w:r w:rsidRPr="00AC1A1E">
        <w:rPr>
          <w:rFonts w:eastAsiaTheme="minorEastAsia" w:hint="eastAsia"/>
          <w:iCs/>
          <w:color w:val="000000" w:themeColor="text1"/>
          <w:sz w:val="24"/>
        </w:rPr>
        <w:t>与新加坡国立大学等海外高校建立联合培养机制，选派优秀学生参与国际暑期学校、海外实验室实习</w:t>
      </w:r>
      <w:r w:rsidR="00FA3A04">
        <w:rPr>
          <w:rFonts w:eastAsiaTheme="minorEastAsia" w:hint="eastAsia"/>
          <w:iCs/>
          <w:color w:val="000000" w:themeColor="text1"/>
          <w:sz w:val="24"/>
        </w:rPr>
        <w:t>；</w:t>
      </w:r>
      <w:r w:rsidRPr="00AC1A1E">
        <w:rPr>
          <w:rFonts w:eastAsiaTheme="minorEastAsia" w:hint="eastAsia"/>
          <w:iCs/>
          <w:color w:val="000000" w:themeColor="text1"/>
          <w:sz w:val="24"/>
        </w:rPr>
        <w:t>针对学生兴趣分方向制定培养方案，设立</w:t>
      </w:r>
      <w:r w:rsidRPr="00AC1A1E">
        <w:rPr>
          <w:rFonts w:eastAsiaTheme="minorEastAsia" w:hint="eastAsia"/>
          <w:iCs/>
          <w:color w:val="000000" w:themeColor="text1"/>
          <w:sz w:val="24"/>
        </w:rPr>
        <w:t xml:space="preserve"> "</w:t>
      </w:r>
      <w:r w:rsidR="00A4011A">
        <w:rPr>
          <w:rFonts w:eastAsiaTheme="minorEastAsia" w:hint="eastAsia"/>
          <w:iCs/>
          <w:color w:val="000000" w:themeColor="text1"/>
          <w:sz w:val="24"/>
        </w:rPr>
        <w:t>类脑</w:t>
      </w:r>
      <w:r w:rsidRPr="00AC1A1E">
        <w:rPr>
          <w:rFonts w:eastAsiaTheme="minorEastAsia" w:hint="eastAsia"/>
          <w:iCs/>
          <w:color w:val="000000" w:themeColor="text1"/>
          <w:sz w:val="24"/>
        </w:rPr>
        <w:t>集成电路设计</w:t>
      </w:r>
      <w:r w:rsidRPr="00AC1A1E">
        <w:rPr>
          <w:rFonts w:eastAsiaTheme="minorEastAsia" w:hint="eastAsia"/>
          <w:iCs/>
          <w:color w:val="000000" w:themeColor="text1"/>
          <w:sz w:val="24"/>
        </w:rPr>
        <w:t>""</w:t>
      </w:r>
      <w:r w:rsidR="00787286">
        <w:rPr>
          <w:rFonts w:eastAsiaTheme="minorEastAsia" w:hint="eastAsia"/>
          <w:iCs/>
          <w:color w:val="000000" w:themeColor="text1"/>
          <w:sz w:val="24"/>
        </w:rPr>
        <w:t>新型</w:t>
      </w:r>
      <w:r w:rsidRPr="00AC1A1E">
        <w:rPr>
          <w:rFonts w:eastAsiaTheme="minorEastAsia" w:hint="eastAsia"/>
          <w:iCs/>
          <w:color w:val="000000" w:themeColor="text1"/>
          <w:sz w:val="24"/>
        </w:rPr>
        <w:t>器件制备</w:t>
      </w:r>
      <w:r w:rsidRPr="00AC1A1E">
        <w:rPr>
          <w:rFonts w:eastAsiaTheme="minorEastAsia" w:hint="eastAsia"/>
          <w:iCs/>
          <w:color w:val="000000" w:themeColor="text1"/>
          <w:sz w:val="24"/>
        </w:rPr>
        <w:t>"</w:t>
      </w:r>
      <w:r w:rsidRPr="00AC1A1E">
        <w:rPr>
          <w:rFonts w:eastAsiaTheme="minorEastAsia" w:hint="eastAsia"/>
          <w:iCs/>
          <w:color w:val="000000" w:themeColor="text1"/>
          <w:sz w:val="24"/>
        </w:rPr>
        <w:t>等个性化培养模块，支持学生跨学院选修人工智能、量子计算等课程。</w:t>
      </w:r>
      <w:r w:rsidRPr="00AC1A1E">
        <w:rPr>
          <w:rFonts w:eastAsiaTheme="minorEastAsia" w:hint="eastAsia"/>
          <w:iCs/>
          <w:color w:val="000000" w:themeColor="text1"/>
          <w:sz w:val="24"/>
        </w:rPr>
        <w:t>"</w:t>
      </w:r>
      <w:r w:rsidRPr="00AC1A1E">
        <w:rPr>
          <w:rFonts w:eastAsiaTheme="minorEastAsia" w:hint="eastAsia"/>
          <w:iCs/>
          <w:color w:val="000000" w:themeColor="text1"/>
          <w:sz w:val="24"/>
        </w:rPr>
        <w:t>动态评估</w:t>
      </w:r>
      <w:r w:rsidRPr="00AC1A1E">
        <w:rPr>
          <w:rFonts w:eastAsiaTheme="minorEastAsia" w:hint="eastAsia"/>
          <w:iCs/>
          <w:color w:val="000000" w:themeColor="text1"/>
          <w:sz w:val="24"/>
        </w:rPr>
        <w:t>+</w:t>
      </w:r>
      <w:r w:rsidRPr="00AC1A1E">
        <w:rPr>
          <w:rFonts w:eastAsiaTheme="minorEastAsia" w:hint="eastAsia"/>
          <w:iCs/>
          <w:color w:val="000000" w:themeColor="text1"/>
          <w:sz w:val="24"/>
        </w:rPr>
        <w:t>创新激励</w:t>
      </w:r>
      <w:r w:rsidRPr="00AC1A1E">
        <w:rPr>
          <w:rFonts w:eastAsiaTheme="minorEastAsia" w:hint="eastAsia"/>
          <w:iCs/>
          <w:color w:val="000000" w:themeColor="text1"/>
          <w:sz w:val="24"/>
        </w:rPr>
        <w:t>"</w:t>
      </w:r>
      <w:r w:rsidRPr="00AC1A1E">
        <w:rPr>
          <w:rFonts w:eastAsiaTheme="minorEastAsia" w:hint="eastAsia"/>
          <w:iCs/>
          <w:color w:val="000000" w:themeColor="text1"/>
          <w:sz w:val="24"/>
        </w:rPr>
        <w:t>机制</w:t>
      </w:r>
      <w:r w:rsidR="00597987">
        <w:rPr>
          <w:rFonts w:eastAsiaTheme="minorEastAsia" w:hint="eastAsia"/>
          <w:iCs/>
          <w:color w:val="000000" w:themeColor="text1"/>
          <w:sz w:val="24"/>
        </w:rPr>
        <w:t>。</w:t>
      </w:r>
      <w:r w:rsidRPr="00AC1A1E">
        <w:rPr>
          <w:rFonts w:eastAsiaTheme="minorEastAsia" w:hint="eastAsia"/>
          <w:iCs/>
          <w:color w:val="000000" w:themeColor="text1"/>
          <w:sz w:val="24"/>
        </w:rPr>
        <w:t>建立</w:t>
      </w:r>
      <w:r w:rsidRPr="00AC1A1E">
        <w:rPr>
          <w:rFonts w:eastAsiaTheme="minorEastAsia" w:hint="eastAsia"/>
          <w:iCs/>
          <w:color w:val="000000" w:themeColor="text1"/>
          <w:sz w:val="24"/>
        </w:rPr>
        <w:t>"</w:t>
      </w:r>
      <w:r w:rsidRPr="00AC1A1E">
        <w:rPr>
          <w:rFonts w:eastAsiaTheme="minorEastAsia" w:hint="eastAsia"/>
          <w:iCs/>
          <w:color w:val="000000" w:themeColor="text1"/>
          <w:sz w:val="24"/>
        </w:rPr>
        <w:t>课程考核</w:t>
      </w:r>
      <w:r w:rsidRPr="00AC1A1E">
        <w:rPr>
          <w:rFonts w:eastAsiaTheme="minorEastAsia" w:hint="eastAsia"/>
          <w:iCs/>
          <w:color w:val="000000" w:themeColor="text1"/>
          <w:sz w:val="24"/>
        </w:rPr>
        <w:t>-</w:t>
      </w:r>
      <w:r w:rsidRPr="00AC1A1E">
        <w:rPr>
          <w:rFonts w:eastAsiaTheme="minorEastAsia" w:hint="eastAsia"/>
          <w:iCs/>
          <w:color w:val="000000" w:themeColor="text1"/>
          <w:sz w:val="24"/>
        </w:rPr>
        <w:t>中期筛选</w:t>
      </w:r>
      <w:r w:rsidRPr="00AC1A1E">
        <w:rPr>
          <w:rFonts w:eastAsiaTheme="minorEastAsia" w:hint="eastAsia"/>
          <w:iCs/>
          <w:color w:val="000000" w:themeColor="text1"/>
          <w:sz w:val="24"/>
        </w:rPr>
        <w:t>-</w:t>
      </w:r>
      <w:r w:rsidRPr="00AC1A1E">
        <w:rPr>
          <w:rFonts w:eastAsiaTheme="minorEastAsia" w:hint="eastAsia"/>
          <w:iCs/>
          <w:color w:val="000000" w:themeColor="text1"/>
          <w:sz w:val="24"/>
        </w:rPr>
        <w:t>论文预答辩</w:t>
      </w:r>
      <w:r w:rsidRPr="00AC1A1E">
        <w:rPr>
          <w:rFonts w:eastAsiaTheme="minorEastAsia" w:hint="eastAsia"/>
          <w:iCs/>
          <w:color w:val="000000" w:themeColor="text1"/>
          <w:sz w:val="24"/>
        </w:rPr>
        <w:t>"</w:t>
      </w:r>
      <w:r w:rsidRPr="00AC1A1E">
        <w:rPr>
          <w:rFonts w:eastAsiaTheme="minorEastAsia" w:hint="eastAsia"/>
          <w:iCs/>
          <w:color w:val="000000" w:themeColor="text1"/>
          <w:sz w:val="24"/>
        </w:rPr>
        <w:t>全过程质量监控体系。</w:t>
      </w:r>
    </w:p>
    <w:p w14:paraId="267D46DE" w14:textId="42AD981A" w:rsidR="000D3B72" w:rsidRPr="00406247" w:rsidRDefault="00B945B5" w:rsidP="004168C2">
      <w:pPr>
        <w:spacing w:beforeLines="50" w:before="156" w:line="440" w:lineRule="exact"/>
        <w:ind w:firstLineChars="200" w:firstLine="562"/>
        <w:rPr>
          <w:rFonts w:ascii="黑体" w:eastAsia="黑体" w:hAnsi="黑体"/>
          <w:b/>
          <w:sz w:val="28"/>
          <w:szCs w:val="28"/>
        </w:rPr>
      </w:pPr>
      <w:r w:rsidRPr="00406247">
        <w:rPr>
          <w:rFonts w:ascii="黑体" w:eastAsia="黑体" w:hAnsi="黑体" w:hint="eastAsia"/>
          <w:b/>
          <w:sz w:val="28"/>
          <w:szCs w:val="28"/>
        </w:rPr>
        <w:t>七</w:t>
      </w:r>
      <w:r w:rsidR="000D3B72" w:rsidRPr="00406247">
        <w:rPr>
          <w:rFonts w:ascii="黑体" w:eastAsia="黑体" w:hAnsi="黑体" w:hint="eastAsia"/>
          <w:b/>
          <w:sz w:val="28"/>
          <w:szCs w:val="28"/>
        </w:rPr>
        <w:t>、中期筛选</w:t>
      </w:r>
    </w:p>
    <w:p w14:paraId="69D02A89" w14:textId="77777777" w:rsidR="00B945B5" w:rsidRDefault="00B945B5" w:rsidP="00406247">
      <w:pPr>
        <w:spacing w:beforeLines="50" w:before="156" w:line="360" w:lineRule="auto"/>
        <w:ind w:firstLineChars="200" w:firstLine="480"/>
        <w:rPr>
          <w:rFonts w:eastAsiaTheme="minorEastAsia"/>
          <w:bCs/>
          <w:sz w:val="24"/>
        </w:rPr>
      </w:pPr>
      <w:r w:rsidRPr="00B945B5">
        <w:rPr>
          <w:rFonts w:eastAsiaTheme="minorEastAsia" w:hint="eastAsia"/>
          <w:bCs/>
          <w:sz w:val="24"/>
        </w:rPr>
        <w:t>在完成培养方案规定的课程学习、考核成绩合格、获得规定的学分后，按照《河北大学研究生中期筛选管理办法》（校政字〔</w:t>
      </w:r>
      <w:r w:rsidRPr="00B945B5">
        <w:rPr>
          <w:rFonts w:eastAsiaTheme="minorEastAsia" w:hint="eastAsia"/>
          <w:bCs/>
          <w:sz w:val="24"/>
        </w:rPr>
        <w:t>2021</w:t>
      </w:r>
      <w:r w:rsidRPr="00B945B5">
        <w:rPr>
          <w:rFonts w:eastAsiaTheme="minorEastAsia" w:hint="eastAsia"/>
          <w:bCs/>
          <w:sz w:val="24"/>
        </w:rPr>
        <w:t>〕</w:t>
      </w:r>
      <w:r w:rsidRPr="00B945B5">
        <w:rPr>
          <w:rFonts w:eastAsiaTheme="minorEastAsia" w:hint="eastAsia"/>
          <w:bCs/>
          <w:sz w:val="24"/>
        </w:rPr>
        <w:t>15</w:t>
      </w:r>
      <w:r w:rsidRPr="00B945B5">
        <w:rPr>
          <w:rFonts w:eastAsiaTheme="minorEastAsia" w:hint="eastAsia"/>
          <w:bCs/>
          <w:sz w:val="24"/>
        </w:rPr>
        <w:t>号）的相关规定，组织开展中期筛选工作。</w:t>
      </w:r>
    </w:p>
    <w:p w14:paraId="41673434" w14:textId="1EE200B0" w:rsidR="006D1E76" w:rsidRPr="00406247" w:rsidRDefault="00B945B5" w:rsidP="004168C2">
      <w:pPr>
        <w:spacing w:beforeLines="50" w:before="156" w:line="440" w:lineRule="exact"/>
        <w:ind w:firstLineChars="200" w:firstLine="562"/>
        <w:rPr>
          <w:rFonts w:ascii="黑体" w:eastAsia="黑体" w:hAnsi="黑体"/>
          <w:b/>
          <w:sz w:val="28"/>
          <w:szCs w:val="28"/>
        </w:rPr>
      </w:pPr>
      <w:r w:rsidRPr="00406247">
        <w:rPr>
          <w:rFonts w:ascii="黑体" w:eastAsia="黑体" w:hAnsi="黑体" w:hint="eastAsia"/>
          <w:b/>
          <w:sz w:val="28"/>
          <w:szCs w:val="28"/>
        </w:rPr>
        <w:t>八</w:t>
      </w:r>
      <w:r w:rsidR="006D1E76" w:rsidRPr="00406247">
        <w:rPr>
          <w:rFonts w:ascii="黑体" w:eastAsia="黑体" w:hAnsi="黑体" w:hint="eastAsia"/>
          <w:b/>
          <w:sz w:val="28"/>
          <w:szCs w:val="28"/>
        </w:rPr>
        <w:t>、</w:t>
      </w:r>
      <w:r w:rsidRPr="00406247">
        <w:rPr>
          <w:rFonts w:eastAsia="黑体"/>
          <w:b/>
          <w:sz w:val="28"/>
          <w:szCs w:val="28"/>
        </w:rPr>
        <w:t>学位（毕业）论文</w:t>
      </w:r>
    </w:p>
    <w:p w14:paraId="2F4A916C" w14:textId="77777777" w:rsidR="00F70E8F" w:rsidRPr="004A21A7" w:rsidRDefault="00BE42CB" w:rsidP="00406247">
      <w:pPr>
        <w:spacing w:line="360" w:lineRule="auto"/>
        <w:ind w:firstLine="482"/>
        <w:rPr>
          <w:rFonts w:eastAsiaTheme="minorEastAsia"/>
          <w:iCs/>
          <w:color w:val="000000" w:themeColor="text1"/>
          <w:sz w:val="24"/>
        </w:rPr>
      </w:pPr>
      <w:r w:rsidRPr="004A21A7">
        <w:rPr>
          <w:rFonts w:eastAsiaTheme="minorEastAsia" w:hint="eastAsia"/>
          <w:iCs/>
          <w:color w:val="000000" w:themeColor="text1"/>
          <w:sz w:val="24"/>
        </w:rPr>
        <w:t>博士研究生</w:t>
      </w:r>
      <w:r w:rsidR="00737CBB" w:rsidRPr="004A21A7">
        <w:rPr>
          <w:rFonts w:eastAsiaTheme="minorEastAsia" w:hint="eastAsia"/>
          <w:iCs/>
          <w:color w:val="000000" w:themeColor="text1"/>
          <w:sz w:val="24"/>
        </w:rPr>
        <w:t>必须在导师指导下独立完成</w:t>
      </w:r>
      <w:r w:rsidRPr="004A21A7">
        <w:rPr>
          <w:rFonts w:eastAsiaTheme="minorEastAsia" w:hint="eastAsia"/>
          <w:iCs/>
          <w:color w:val="000000" w:themeColor="text1"/>
          <w:sz w:val="24"/>
        </w:rPr>
        <w:t>学位（毕业）论文</w:t>
      </w:r>
      <w:r w:rsidR="00737CBB" w:rsidRPr="004A21A7">
        <w:rPr>
          <w:rFonts w:eastAsiaTheme="minorEastAsia" w:hint="eastAsia"/>
          <w:iCs/>
          <w:color w:val="000000" w:themeColor="text1"/>
          <w:sz w:val="24"/>
        </w:rPr>
        <w:t>。学位（毕业）论文</w:t>
      </w:r>
      <w:r w:rsidR="001F0744" w:rsidRPr="004A21A7">
        <w:rPr>
          <w:rFonts w:eastAsiaTheme="minorEastAsia" w:hint="eastAsia"/>
          <w:iCs/>
          <w:color w:val="000000" w:themeColor="text1"/>
          <w:sz w:val="24"/>
        </w:rPr>
        <w:t>应</w:t>
      </w:r>
      <w:r w:rsidR="00B41777" w:rsidRPr="004A21A7">
        <w:rPr>
          <w:rFonts w:eastAsiaTheme="minorEastAsia" w:hint="eastAsia"/>
          <w:iCs/>
          <w:color w:val="000000" w:themeColor="text1"/>
          <w:sz w:val="24"/>
        </w:rPr>
        <w:t>表明</w:t>
      </w:r>
      <w:r w:rsidR="001F36E6" w:rsidRPr="004A21A7">
        <w:rPr>
          <w:rFonts w:eastAsiaTheme="minorEastAsia" w:hint="eastAsia"/>
          <w:iCs/>
          <w:color w:val="000000" w:themeColor="text1"/>
          <w:sz w:val="24"/>
        </w:rPr>
        <w:t>作者</w:t>
      </w:r>
      <w:r w:rsidR="00737CBB" w:rsidRPr="004A21A7">
        <w:rPr>
          <w:rFonts w:eastAsiaTheme="minorEastAsia" w:hint="eastAsia"/>
          <w:iCs/>
          <w:color w:val="000000" w:themeColor="text1"/>
          <w:sz w:val="24"/>
        </w:rPr>
        <w:t>具有独立从事科学研究工作的能力，并做出创新性成果</w:t>
      </w:r>
      <w:r w:rsidR="00BA6EF5" w:rsidRPr="004A21A7">
        <w:rPr>
          <w:rFonts w:eastAsiaTheme="minorEastAsia" w:hint="eastAsia"/>
          <w:iCs/>
          <w:color w:val="000000" w:themeColor="text1"/>
          <w:sz w:val="24"/>
        </w:rPr>
        <w:t>，不得抄袭和剽窃他人成果</w:t>
      </w:r>
      <w:r w:rsidRPr="004A21A7">
        <w:rPr>
          <w:rFonts w:eastAsiaTheme="minorEastAsia" w:hint="eastAsia"/>
          <w:iCs/>
          <w:color w:val="000000" w:themeColor="text1"/>
          <w:sz w:val="24"/>
        </w:rPr>
        <w:t>。</w:t>
      </w:r>
      <w:r w:rsidR="009A3253" w:rsidRPr="004A21A7">
        <w:rPr>
          <w:rFonts w:eastAsiaTheme="minorEastAsia" w:hint="eastAsia"/>
          <w:iCs/>
          <w:color w:val="000000" w:themeColor="text1"/>
          <w:sz w:val="24"/>
        </w:rPr>
        <w:t>博士学位（毕业）论文</w:t>
      </w:r>
      <w:r w:rsidR="001F1281" w:rsidRPr="004A21A7">
        <w:rPr>
          <w:rFonts w:eastAsiaTheme="minorEastAsia" w:hint="eastAsia"/>
          <w:iCs/>
          <w:color w:val="000000" w:themeColor="text1"/>
          <w:sz w:val="24"/>
        </w:rPr>
        <w:t>的</w:t>
      </w:r>
      <w:r w:rsidR="00BA4990" w:rsidRPr="004A21A7">
        <w:rPr>
          <w:rFonts w:eastAsiaTheme="minorEastAsia" w:hint="eastAsia"/>
          <w:iCs/>
          <w:color w:val="000000" w:themeColor="text1"/>
          <w:sz w:val="24"/>
        </w:rPr>
        <w:t>研究工作必须经过开题、预答辩</w:t>
      </w:r>
      <w:r w:rsidR="00006D08" w:rsidRPr="004A21A7">
        <w:rPr>
          <w:rFonts w:eastAsiaTheme="minorEastAsia" w:hint="eastAsia"/>
          <w:iCs/>
          <w:color w:val="000000" w:themeColor="text1"/>
          <w:sz w:val="24"/>
        </w:rPr>
        <w:t>、</w:t>
      </w:r>
      <w:r w:rsidR="00BA4990" w:rsidRPr="004A21A7">
        <w:rPr>
          <w:rFonts w:eastAsiaTheme="minorEastAsia" w:hint="eastAsia"/>
          <w:iCs/>
          <w:color w:val="000000" w:themeColor="text1"/>
          <w:sz w:val="24"/>
        </w:rPr>
        <w:t>评</w:t>
      </w:r>
      <w:r w:rsidR="00741F44" w:rsidRPr="004A21A7">
        <w:rPr>
          <w:rFonts w:eastAsiaTheme="minorEastAsia" w:hint="eastAsia"/>
          <w:iCs/>
          <w:color w:val="000000" w:themeColor="text1"/>
          <w:sz w:val="24"/>
        </w:rPr>
        <w:t>审</w:t>
      </w:r>
      <w:r w:rsidR="00006D08" w:rsidRPr="004A21A7">
        <w:rPr>
          <w:rFonts w:eastAsiaTheme="minorEastAsia" w:hint="eastAsia"/>
          <w:iCs/>
          <w:color w:val="000000" w:themeColor="text1"/>
          <w:sz w:val="24"/>
        </w:rPr>
        <w:t>、</w:t>
      </w:r>
      <w:r w:rsidR="00BA4990" w:rsidRPr="004A21A7">
        <w:rPr>
          <w:rFonts w:eastAsiaTheme="minorEastAsia" w:hint="eastAsia"/>
          <w:iCs/>
          <w:color w:val="000000" w:themeColor="text1"/>
          <w:sz w:val="24"/>
        </w:rPr>
        <w:t>答辩等环节。</w:t>
      </w:r>
    </w:p>
    <w:p w14:paraId="5AB9B09A" w14:textId="77777777" w:rsidR="00783795" w:rsidRPr="004A21A7" w:rsidRDefault="005901B0" w:rsidP="00406247">
      <w:pPr>
        <w:spacing w:line="360" w:lineRule="auto"/>
        <w:ind w:firstLine="482"/>
        <w:rPr>
          <w:rFonts w:eastAsiaTheme="minorEastAsia"/>
          <w:iCs/>
          <w:color w:val="000000" w:themeColor="text1"/>
          <w:sz w:val="24"/>
        </w:rPr>
      </w:pPr>
      <w:r w:rsidRPr="004A21A7">
        <w:rPr>
          <w:rFonts w:eastAsiaTheme="minorEastAsia" w:hint="eastAsia"/>
          <w:iCs/>
          <w:color w:val="000000" w:themeColor="text1"/>
          <w:sz w:val="24"/>
        </w:rPr>
        <w:t>博士学位</w:t>
      </w:r>
      <w:r w:rsidR="00527193" w:rsidRPr="004A21A7">
        <w:rPr>
          <w:rFonts w:eastAsiaTheme="minorEastAsia" w:hint="eastAsia"/>
          <w:iCs/>
          <w:color w:val="000000" w:themeColor="text1"/>
          <w:sz w:val="24"/>
        </w:rPr>
        <w:t>（毕业）</w:t>
      </w:r>
      <w:r w:rsidRPr="004A21A7">
        <w:rPr>
          <w:rFonts w:eastAsiaTheme="minorEastAsia" w:hint="eastAsia"/>
          <w:iCs/>
          <w:color w:val="000000" w:themeColor="text1"/>
          <w:sz w:val="24"/>
        </w:rPr>
        <w:t>论文的选题应体现学科领域的前沿性和先进性</w:t>
      </w:r>
      <w:r w:rsidR="0032059F" w:rsidRPr="004A21A7">
        <w:rPr>
          <w:rFonts w:eastAsiaTheme="minorEastAsia" w:hint="eastAsia"/>
          <w:iCs/>
          <w:color w:val="000000" w:themeColor="text1"/>
          <w:sz w:val="24"/>
        </w:rPr>
        <w:t>，</w:t>
      </w:r>
      <w:r w:rsidR="00527193" w:rsidRPr="004A21A7">
        <w:rPr>
          <w:rFonts w:eastAsiaTheme="minorEastAsia" w:hint="eastAsia"/>
          <w:iCs/>
          <w:color w:val="000000" w:themeColor="text1"/>
          <w:sz w:val="24"/>
        </w:rPr>
        <w:t>论文开题</w:t>
      </w:r>
      <w:r w:rsidRPr="004A21A7">
        <w:rPr>
          <w:rFonts w:eastAsiaTheme="minorEastAsia" w:hint="eastAsia"/>
          <w:iCs/>
          <w:color w:val="000000" w:themeColor="text1"/>
          <w:sz w:val="24"/>
        </w:rPr>
        <w:t>一般</w:t>
      </w:r>
      <w:r w:rsidR="00191AA6" w:rsidRPr="004A21A7">
        <w:rPr>
          <w:rFonts w:eastAsiaTheme="minorEastAsia" w:hint="eastAsia"/>
          <w:iCs/>
          <w:color w:val="000000" w:themeColor="text1"/>
          <w:sz w:val="24"/>
        </w:rPr>
        <w:t>应</w:t>
      </w:r>
      <w:r w:rsidR="00252F91" w:rsidRPr="004A21A7">
        <w:rPr>
          <w:rFonts w:eastAsiaTheme="minorEastAsia" w:hint="eastAsia"/>
          <w:iCs/>
          <w:color w:val="000000" w:themeColor="text1"/>
          <w:sz w:val="24"/>
        </w:rPr>
        <w:t>在</w:t>
      </w:r>
      <w:r w:rsidRPr="004A21A7">
        <w:rPr>
          <w:rFonts w:eastAsiaTheme="minorEastAsia" w:hint="eastAsia"/>
          <w:iCs/>
          <w:color w:val="000000" w:themeColor="text1"/>
          <w:sz w:val="24"/>
        </w:rPr>
        <w:t>第</w:t>
      </w:r>
      <w:r w:rsidR="00252F91" w:rsidRPr="004A21A7">
        <w:rPr>
          <w:rFonts w:eastAsiaTheme="minorEastAsia" w:hint="eastAsia"/>
          <w:iCs/>
          <w:color w:val="000000" w:themeColor="text1"/>
          <w:sz w:val="24"/>
        </w:rPr>
        <w:t>三</w:t>
      </w:r>
      <w:r w:rsidRPr="004A21A7">
        <w:rPr>
          <w:rFonts w:eastAsiaTheme="minorEastAsia" w:hint="eastAsia"/>
          <w:iCs/>
          <w:color w:val="000000" w:themeColor="text1"/>
          <w:sz w:val="24"/>
        </w:rPr>
        <w:t>个学期前完成</w:t>
      </w:r>
      <w:r w:rsidR="00BE42CB" w:rsidRPr="004A21A7">
        <w:rPr>
          <w:rFonts w:eastAsiaTheme="minorEastAsia" w:hint="eastAsia"/>
          <w:iCs/>
          <w:color w:val="000000" w:themeColor="text1"/>
          <w:sz w:val="24"/>
        </w:rPr>
        <w:t>，开题报告能够清晰表述研究</w:t>
      </w:r>
      <w:r w:rsidR="00684E0B" w:rsidRPr="004A21A7">
        <w:rPr>
          <w:rFonts w:eastAsiaTheme="minorEastAsia" w:hint="eastAsia"/>
          <w:iCs/>
          <w:color w:val="000000" w:themeColor="text1"/>
          <w:sz w:val="24"/>
        </w:rPr>
        <w:t>内容</w:t>
      </w:r>
      <w:r w:rsidR="00BE42CB" w:rsidRPr="004A21A7">
        <w:rPr>
          <w:rFonts w:eastAsiaTheme="minorEastAsia" w:hint="eastAsia"/>
          <w:iCs/>
          <w:color w:val="000000" w:themeColor="text1"/>
          <w:sz w:val="24"/>
        </w:rPr>
        <w:t>及其研究的学术价值</w:t>
      </w:r>
      <w:r w:rsidRPr="004A21A7">
        <w:rPr>
          <w:rFonts w:eastAsiaTheme="minorEastAsia" w:hint="eastAsia"/>
          <w:iCs/>
          <w:color w:val="000000" w:themeColor="text1"/>
          <w:sz w:val="24"/>
        </w:rPr>
        <w:t>。</w:t>
      </w:r>
      <w:r w:rsidR="0032059F" w:rsidRPr="004A21A7">
        <w:rPr>
          <w:rFonts w:eastAsiaTheme="minorEastAsia" w:hint="eastAsia"/>
          <w:iCs/>
          <w:color w:val="000000" w:themeColor="text1"/>
          <w:sz w:val="24"/>
        </w:rPr>
        <w:t>在论文工作基本完成后</w:t>
      </w:r>
      <w:r w:rsidR="00896261" w:rsidRPr="004A21A7">
        <w:rPr>
          <w:rFonts w:eastAsiaTheme="minorEastAsia" w:hint="eastAsia"/>
          <w:iCs/>
          <w:color w:val="000000" w:themeColor="text1"/>
          <w:sz w:val="24"/>
        </w:rPr>
        <w:t>，要</w:t>
      </w:r>
      <w:r w:rsidR="00FD492E" w:rsidRPr="004A21A7">
        <w:rPr>
          <w:rFonts w:eastAsiaTheme="minorEastAsia" w:hint="eastAsia"/>
          <w:iCs/>
          <w:color w:val="000000" w:themeColor="text1"/>
          <w:sz w:val="24"/>
        </w:rPr>
        <w:t>进行</w:t>
      </w:r>
      <w:r w:rsidR="0032059F" w:rsidRPr="004A21A7">
        <w:rPr>
          <w:rFonts w:eastAsiaTheme="minorEastAsia" w:hint="eastAsia"/>
          <w:iCs/>
          <w:color w:val="000000" w:themeColor="text1"/>
          <w:sz w:val="24"/>
        </w:rPr>
        <w:t>论文预答辩</w:t>
      </w:r>
      <w:r w:rsidR="00896261" w:rsidRPr="004A21A7">
        <w:rPr>
          <w:rFonts w:eastAsiaTheme="minorEastAsia" w:hint="eastAsia"/>
          <w:iCs/>
          <w:color w:val="000000" w:themeColor="text1"/>
          <w:sz w:val="24"/>
        </w:rPr>
        <w:t>，对</w:t>
      </w:r>
      <w:r w:rsidR="0032059F" w:rsidRPr="004A21A7">
        <w:rPr>
          <w:rFonts w:eastAsiaTheme="minorEastAsia" w:hint="eastAsia"/>
          <w:iCs/>
          <w:color w:val="000000" w:themeColor="text1"/>
          <w:sz w:val="24"/>
        </w:rPr>
        <w:t>论文初稿进行全面、细致</w:t>
      </w:r>
      <w:r w:rsidR="00896261" w:rsidRPr="004A21A7">
        <w:rPr>
          <w:rFonts w:eastAsiaTheme="minorEastAsia" w:hint="eastAsia"/>
          <w:iCs/>
          <w:color w:val="000000" w:themeColor="text1"/>
          <w:sz w:val="24"/>
        </w:rPr>
        <w:t>、充分的</w:t>
      </w:r>
      <w:r w:rsidR="0032059F" w:rsidRPr="004A21A7">
        <w:rPr>
          <w:rFonts w:eastAsiaTheme="minorEastAsia" w:hint="eastAsia"/>
          <w:iCs/>
          <w:color w:val="000000" w:themeColor="text1"/>
          <w:sz w:val="24"/>
        </w:rPr>
        <w:t>预审</w:t>
      </w:r>
      <w:r w:rsidR="00FF6C21" w:rsidRPr="004A21A7">
        <w:rPr>
          <w:rFonts w:eastAsiaTheme="minorEastAsia" w:hint="eastAsia"/>
          <w:iCs/>
          <w:color w:val="000000" w:themeColor="text1"/>
          <w:sz w:val="24"/>
        </w:rPr>
        <w:t>。</w:t>
      </w:r>
      <w:r w:rsidR="00DA5F87" w:rsidRPr="004A21A7">
        <w:rPr>
          <w:rFonts w:eastAsiaTheme="minorEastAsia" w:hint="eastAsia"/>
          <w:iCs/>
          <w:color w:val="000000" w:themeColor="text1"/>
          <w:sz w:val="24"/>
        </w:rPr>
        <w:t>在答辩前，</w:t>
      </w:r>
      <w:r w:rsidR="00116295" w:rsidRPr="004A21A7">
        <w:rPr>
          <w:rFonts w:eastAsiaTheme="minorEastAsia" w:hint="eastAsia"/>
          <w:iCs/>
          <w:color w:val="000000" w:themeColor="text1"/>
          <w:sz w:val="24"/>
        </w:rPr>
        <w:t>应组织同行专家对</w:t>
      </w:r>
      <w:r w:rsidR="00DA5F87" w:rsidRPr="004A21A7">
        <w:rPr>
          <w:rFonts w:eastAsiaTheme="minorEastAsia" w:hint="eastAsia"/>
          <w:iCs/>
          <w:color w:val="000000" w:themeColor="text1"/>
          <w:sz w:val="24"/>
        </w:rPr>
        <w:t>论文</w:t>
      </w:r>
      <w:r w:rsidR="00FE274F" w:rsidRPr="004A21A7">
        <w:rPr>
          <w:rFonts w:eastAsiaTheme="minorEastAsia" w:hint="eastAsia"/>
          <w:iCs/>
          <w:color w:val="000000" w:themeColor="text1"/>
          <w:sz w:val="24"/>
        </w:rPr>
        <w:t>进行评审，具体按照《河北大学研究生学位论文评审管理办法</w:t>
      </w:r>
      <w:r w:rsidR="00116295" w:rsidRPr="004A21A7">
        <w:rPr>
          <w:rFonts w:eastAsiaTheme="minorEastAsia" w:hint="eastAsia"/>
          <w:iCs/>
          <w:color w:val="000000" w:themeColor="text1"/>
          <w:sz w:val="24"/>
        </w:rPr>
        <w:t>》相关要求进行</w:t>
      </w:r>
      <w:r w:rsidR="00DA5F87" w:rsidRPr="004A21A7">
        <w:rPr>
          <w:rFonts w:eastAsiaTheme="minorEastAsia" w:hint="eastAsia"/>
          <w:iCs/>
          <w:color w:val="000000" w:themeColor="text1"/>
          <w:sz w:val="24"/>
        </w:rPr>
        <w:t>。</w:t>
      </w:r>
      <w:r w:rsidR="00443D99" w:rsidRPr="004A21A7">
        <w:rPr>
          <w:rFonts w:eastAsiaTheme="minorEastAsia" w:hint="eastAsia"/>
          <w:iCs/>
          <w:color w:val="000000" w:themeColor="text1"/>
          <w:sz w:val="24"/>
        </w:rPr>
        <w:t>通过论文评审的博士</w:t>
      </w:r>
      <w:r w:rsidR="009A5C21" w:rsidRPr="004A21A7">
        <w:rPr>
          <w:rFonts w:eastAsiaTheme="minorEastAsia" w:hint="eastAsia"/>
          <w:iCs/>
          <w:color w:val="000000" w:themeColor="text1"/>
          <w:sz w:val="24"/>
        </w:rPr>
        <w:t>研究生，可申请论文答辩，论文答辩按照《河北大学学位条例实施细则》等</w:t>
      </w:r>
      <w:r w:rsidR="00443D99" w:rsidRPr="004A21A7">
        <w:rPr>
          <w:rFonts w:eastAsiaTheme="minorEastAsia" w:hint="eastAsia"/>
          <w:iCs/>
          <w:color w:val="000000" w:themeColor="text1"/>
          <w:sz w:val="24"/>
        </w:rPr>
        <w:t>文件规定</w:t>
      </w:r>
      <w:r w:rsidR="009A5C21" w:rsidRPr="004A21A7">
        <w:rPr>
          <w:rFonts w:eastAsiaTheme="minorEastAsia" w:hint="eastAsia"/>
          <w:iCs/>
          <w:color w:val="000000" w:themeColor="text1"/>
          <w:sz w:val="24"/>
        </w:rPr>
        <w:t>执行</w:t>
      </w:r>
      <w:r w:rsidR="00443D99" w:rsidRPr="004A21A7">
        <w:rPr>
          <w:rFonts w:eastAsiaTheme="minorEastAsia" w:hint="eastAsia"/>
          <w:iCs/>
          <w:color w:val="000000" w:themeColor="text1"/>
          <w:sz w:val="24"/>
        </w:rPr>
        <w:t>。</w:t>
      </w:r>
    </w:p>
    <w:p w14:paraId="20B8F204" w14:textId="2467BABE" w:rsidR="000D3B72" w:rsidRPr="00406247" w:rsidRDefault="00B945B5" w:rsidP="004168C2">
      <w:pPr>
        <w:spacing w:beforeLines="50" w:before="156" w:line="440" w:lineRule="exact"/>
        <w:ind w:firstLineChars="200" w:firstLine="562"/>
        <w:rPr>
          <w:rFonts w:ascii="黑体" w:eastAsia="黑体" w:hAnsi="黑体"/>
          <w:b/>
          <w:sz w:val="28"/>
          <w:szCs w:val="28"/>
        </w:rPr>
      </w:pPr>
      <w:r w:rsidRPr="00406247">
        <w:rPr>
          <w:rFonts w:ascii="黑体" w:eastAsia="黑体" w:hAnsi="黑体" w:hint="eastAsia"/>
          <w:b/>
          <w:sz w:val="28"/>
          <w:szCs w:val="28"/>
        </w:rPr>
        <w:t>九</w:t>
      </w:r>
      <w:r w:rsidR="000D3B72" w:rsidRPr="00406247">
        <w:rPr>
          <w:rFonts w:ascii="黑体" w:eastAsia="黑体" w:hAnsi="黑体"/>
          <w:b/>
          <w:sz w:val="28"/>
          <w:szCs w:val="28"/>
        </w:rPr>
        <w:t>、毕业条件</w:t>
      </w:r>
    </w:p>
    <w:p w14:paraId="722956C5" w14:textId="04D4F9BF" w:rsidR="000D3B72" w:rsidRDefault="000D3B72" w:rsidP="00406247">
      <w:pPr>
        <w:spacing w:line="360" w:lineRule="auto"/>
        <w:ind w:firstLineChars="200" w:firstLine="480"/>
        <w:rPr>
          <w:rFonts w:eastAsiaTheme="minorEastAsia"/>
          <w:bCs/>
          <w:sz w:val="24"/>
        </w:rPr>
      </w:pPr>
      <w:r w:rsidRPr="009529E7">
        <w:rPr>
          <w:rFonts w:eastAsiaTheme="minorEastAsia"/>
          <w:bCs/>
          <w:sz w:val="24"/>
        </w:rPr>
        <w:t>1.</w:t>
      </w:r>
      <w:r>
        <w:rPr>
          <w:rFonts w:eastAsiaTheme="minorEastAsia" w:hint="eastAsia"/>
          <w:bCs/>
          <w:sz w:val="24"/>
        </w:rPr>
        <w:t xml:space="preserve"> </w:t>
      </w:r>
      <w:r w:rsidRPr="009529E7">
        <w:rPr>
          <w:rFonts w:eastAsiaTheme="minorEastAsia"/>
          <w:bCs/>
          <w:sz w:val="24"/>
        </w:rPr>
        <w:t>课程学习。研究生在规定修业年限内完成培养方案规定的课程学习，考核成绩合格，获得规定的学分。</w:t>
      </w:r>
    </w:p>
    <w:p w14:paraId="1E98DD46" w14:textId="1173F407" w:rsidR="000877A2" w:rsidRDefault="000D3B72" w:rsidP="000877A2">
      <w:pPr>
        <w:spacing w:line="360" w:lineRule="auto"/>
        <w:ind w:firstLineChars="200" w:firstLine="480"/>
        <w:rPr>
          <w:rFonts w:eastAsiaTheme="minorEastAsia"/>
          <w:bCs/>
          <w:sz w:val="24"/>
        </w:rPr>
      </w:pPr>
      <w:r w:rsidRPr="009529E7">
        <w:rPr>
          <w:rFonts w:eastAsiaTheme="minorEastAsia"/>
          <w:bCs/>
          <w:sz w:val="24"/>
        </w:rPr>
        <w:t>2.</w:t>
      </w:r>
      <w:r>
        <w:rPr>
          <w:rFonts w:eastAsiaTheme="minorEastAsia" w:hint="eastAsia"/>
          <w:bCs/>
          <w:sz w:val="24"/>
        </w:rPr>
        <w:t xml:space="preserve"> </w:t>
      </w:r>
      <w:r w:rsidR="00F85908">
        <w:rPr>
          <w:rFonts w:eastAsiaTheme="minorEastAsia" w:hint="eastAsia"/>
          <w:bCs/>
          <w:sz w:val="24"/>
        </w:rPr>
        <w:t>科教融合</w:t>
      </w:r>
      <w:r w:rsidRPr="009529E7">
        <w:rPr>
          <w:rFonts w:eastAsiaTheme="minorEastAsia"/>
          <w:bCs/>
          <w:sz w:val="24"/>
        </w:rPr>
        <w:t>学术活动。</w:t>
      </w:r>
      <w:r w:rsidR="000877A2">
        <w:rPr>
          <w:rFonts w:eastAsiaTheme="minorEastAsia" w:hint="eastAsia"/>
          <w:bCs/>
          <w:sz w:val="24"/>
        </w:rPr>
        <w:t>需要完成如下之一：</w:t>
      </w:r>
    </w:p>
    <w:p w14:paraId="1D189A6D" w14:textId="53801C2B" w:rsidR="000877A2" w:rsidRDefault="000877A2" w:rsidP="000877A2">
      <w:pPr>
        <w:spacing w:line="360" w:lineRule="auto"/>
        <w:ind w:firstLineChars="200" w:firstLine="480"/>
        <w:rPr>
          <w:rFonts w:eastAsiaTheme="minorEastAsia"/>
          <w:color w:val="000000"/>
          <w:sz w:val="24"/>
        </w:rPr>
      </w:pPr>
      <w:r>
        <w:rPr>
          <w:rFonts w:eastAsiaTheme="minorEastAsia" w:hint="eastAsia"/>
          <w:bCs/>
          <w:sz w:val="24"/>
        </w:rPr>
        <w:t>2.1</w:t>
      </w:r>
      <w:r w:rsidR="000D3B72" w:rsidRPr="009529E7">
        <w:rPr>
          <w:rFonts w:eastAsiaTheme="minorEastAsia"/>
          <w:bCs/>
          <w:sz w:val="24"/>
        </w:rPr>
        <w:t>研究生</w:t>
      </w:r>
      <w:r w:rsidR="000D3B72" w:rsidRPr="009529E7">
        <w:rPr>
          <w:rFonts w:eastAsiaTheme="minorEastAsia"/>
          <w:color w:val="000000"/>
          <w:sz w:val="24"/>
        </w:rPr>
        <w:t>在读期间参加不少</w:t>
      </w:r>
      <w:r w:rsidR="000D3B72" w:rsidRPr="004A21A7">
        <w:rPr>
          <w:rFonts w:eastAsiaTheme="minorEastAsia"/>
          <w:color w:val="000000" w:themeColor="text1"/>
          <w:sz w:val="24"/>
        </w:rPr>
        <w:t>于</w:t>
      </w:r>
      <w:r w:rsidR="000D3B72" w:rsidRPr="004A21A7">
        <w:rPr>
          <w:rFonts w:eastAsiaTheme="minorEastAsia"/>
          <w:color w:val="000000" w:themeColor="text1"/>
          <w:sz w:val="24"/>
        </w:rPr>
        <w:t>1</w:t>
      </w:r>
      <w:r w:rsidR="00B945B5">
        <w:rPr>
          <w:rFonts w:eastAsiaTheme="minorEastAsia" w:hint="eastAsia"/>
          <w:color w:val="000000" w:themeColor="text1"/>
          <w:sz w:val="24"/>
        </w:rPr>
        <w:t>5</w:t>
      </w:r>
      <w:r w:rsidR="000D3B72" w:rsidRPr="004A21A7">
        <w:rPr>
          <w:rFonts w:eastAsiaTheme="minorEastAsia"/>
          <w:color w:val="000000" w:themeColor="text1"/>
          <w:sz w:val="24"/>
        </w:rPr>
        <w:t>次学术活动，并撰写学术报告小结；以主讲人或宣讲人身份，参加在校内外举行的学术报告或学术讲座不少于</w:t>
      </w:r>
      <w:r w:rsidR="000C00CD" w:rsidRPr="004A21A7">
        <w:rPr>
          <w:rFonts w:eastAsiaTheme="minorEastAsia" w:hint="eastAsia"/>
          <w:color w:val="000000" w:themeColor="text1"/>
          <w:sz w:val="24"/>
        </w:rPr>
        <w:t>2</w:t>
      </w:r>
      <w:r w:rsidR="000D3B72" w:rsidRPr="009529E7">
        <w:rPr>
          <w:rFonts w:eastAsiaTheme="minorEastAsia"/>
          <w:color w:val="000000"/>
          <w:sz w:val="24"/>
        </w:rPr>
        <w:t>次。</w:t>
      </w:r>
    </w:p>
    <w:p w14:paraId="36F2C32C" w14:textId="37D99B7A" w:rsidR="000D3B72" w:rsidRDefault="000877A2" w:rsidP="00406247">
      <w:pPr>
        <w:spacing w:line="360" w:lineRule="auto"/>
        <w:ind w:firstLineChars="200" w:firstLine="480"/>
        <w:rPr>
          <w:rFonts w:eastAsiaTheme="minorEastAsia"/>
          <w:bCs/>
          <w:sz w:val="24"/>
        </w:rPr>
      </w:pPr>
      <w:r>
        <w:rPr>
          <w:rFonts w:eastAsiaTheme="minorEastAsia" w:hint="eastAsia"/>
          <w:color w:val="000000"/>
          <w:sz w:val="24"/>
        </w:rPr>
        <w:lastRenderedPageBreak/>
        <w:t>2.2</w:t>
      </w:r>
      <w:r w:rsidRPr="00047855">
        <w:rPr>
          <w:rFonts w:eastAsiaTheme="minorEastAsia" w:hint="eastAsia"/>
          <w:bCs/>
          <w:sz w:val="24"/>
        </w:rPr>
        <w:t>依照《河北大学学生课外学术科技竞赛分级目录</w:t>
      </w:r>
      <w:r w:rsidRPr="00047855">
        <w:rPr>
          <w:rFonts w:eastAsiaTheme="minorEastAsia" w:hint="eastAsia"/>
          <w:bCs/>
          <w:sz w:val="24"/>
        </w:rPr>
        <w:t xml:space="preserve">(2024 </w:t>
      </w:r>
      <w:r w:rsidRPr="00047855">
        <w:rPr>
          <w:rFonts w:eastAsiaTheme="minorEastAsia" w:hint="eastAsia"/>
          <w:bCs/>
          <w:sz w:val="24"/>
        </w:rPr>
        <w:t>版</w:t>
      </w:r>
      <w:r w:rsidRPr="00047855">
        <w:rPr>
          <w:rFonts w:eastAsiaTheme="minorEastAsia" w:hint="eastAsia"/>
          <w:bCs/>
          <w:sz w:val="24"/>
        </w:rPr>
        <w:t>)</w:t>
      </w:r>
      <w:r w:rsidRPr="00047855">
        <w:rPr>
          <w:rFonts w:eastAsiaTheme="minorEastAsia" w:hint="eastAsia"/>
          <w:bCs/>
          <w:sz w:val="24"/>
        </w:rPr>
        <w:t>》</w:t>
      </w:r>
      <w:r>
        <w:rPr>
          <w:rFonts w:eastAsiaTheme="minorEastAsia" w:hint="eastAsia"/>
          <w:bCs/>
          <w:sz w:val="24"/>
        </w:rPr>
        <w:t>及补充竞赛目录中，</w:t>
      </w:r>
      <w:r w:rsidRPr="00047855">
        <w:rPr>
          <w:rFonts w:eastAsiaTheme="minorEastAsia" w:hint="eastAsia"/>
          <w:bCs/>
          <w:sz w:val="24"/>
        </w:rPr>
        <w:t>攻读学位期间参加科技竞赛，取得</w:t>
      </w:r>
      <w:r w:rsidRPr="00047855">
        <w:rPr>
          <w:rFonts w:eastAsiaTheme="minorEastAsia" w:hint="eastAsia"/>
          <w:bCs/>
          <w:sz w:val="24"/>
        </w:rPr>
        <w:t xml:space="preserve"> A</w:t>
      </w:r>
      <w:r w:rsidRPr="00047855">
        <w:rPr>
          <w:rFonts w:eastAsiaTheme="minorEastAsia" w:hint="eastAsia"/>
          <w:bCs/>
          <w:sz w:val="24"/>
          <w:vertAlign w:val="superscript"/>
        </w:rPr>
        <w:t>+</w:t>
      </w:r>
      <w:r w:rsidRPr="00047855">
        <w:rPr>
          <w:rFonts w:eastAsiaTheme="minorEastAsia" w:hint="eastAsia"/>
          <w:bCs/>
          <w:sz w:val="24"/>
        </w:rPr>
        <w:t>类竞赛省级三等奖及以上且排名前五名，或</w:t>
      </w:r>
      <w:r w:rsidRPr="00047855">
        <w:rPr>
          <w:rFonts w:eastAsiaTheme="minorEastAsia" w:hint="eastAsia"/>
          <w:bCs/>
          <w:sz w:val="24"/>
        </w:rPr>
        <w:t>A</w:t>
      </w:r>
      <w:r w:rsidRPr="00047855">
        <w:rPr>
          <w:rFonts w:eastAsiaTheme="minorEastAsia" w:hint="eastAsia"/>
          <w:bCs/>
          <w:sz w:val="24"/>
        </w:rPr>
        <w:t>类</w:t>
      </w:r>
      <w:r>
        <w:rPr>
          <w:rFonts w:eastAsiaTheme="minorEastAsia" w:hint="eastAsia"/>
          <w:bCs/>
          <w:sz w:val="24"/>
        </w:rPr>
        <w:t>竞赛</w:t>
      </w:r>
      <w:r w:rsidRPr="00047855">
        <w:rPr>
          <w:rFonts w:eastAsiaTheme="minorEastAsia" w:hint="eastAsia"/>
          <w:bCs/>
          <w:sz w:val="24"/>
        </w:rPr>
        <w:t>省级三等奖及以且排名前三名，或</w:t>
      </w:r>
      <w:r w:rsidRPr="00047855">
        <w:rPr>
          <w:rFonts w:eastAsiaTheme="minorEastAsia" w:hint="eastAsia"/>
          <w:bCs/>
          <w:sz w:val="24"/>
        </w:rPr>
        <w:t>B</w:t>
      </w:r>
      <w:r w:rsidRPr="00047855">
        <w:rPr>
          <w:rFonts w:eastAsiaTheme="minorEastAsia" w:hint="eastAsia"/>
          <w:bCs/>
          <w:sz w:val="24"/>
        </w:rPr>
        <w:t>类</w:t>
      </w:r>
      <w:r>
        <w:rPr>
          <w:rFonts w:eastAsiaTheme="minorEastAsia" w:hint="eastAsia"/>
          <w:bCs/>
          <w:sz w:val="24"/>
        </w:rPr>
        <w:t>竞赛</w:t>
      </w:r>
      <w:r w:rsidRPr="00047855">
        <w:rPr>
          <w:rFonts w:eastAsiaTheme="minorEastAsia" w:hint="eastAsia"/>
          <w:bCs/>
          <w:sz w:val="24"/>
        </w:rPr>
        <w:t>省级二等奖及以上且排名前三名，或参加全国性的学会</w:t>
      </w:r>
      <w:r w:rsidRPr="00047855">
        <w:rPr>
          <w:rFonts w:eastAsiaTheme="minorEastAsia" w:hint="eastAsia"/>
          <w:bCs/>
          <w:sz w:val="24"/>
        </w:rPr>
        <w:t>/</w:t>
      </w:r>
      <w:r w:rsidRPr="00047855">
        <w:rPr>
          <w:rFonts w:eastAsiaTheme="minorEastAsia" w:hint="eastAsia"/>
          <w:bCs/>
          <w:sz w:val="24"/>
        </w:rPr>
        <w:t>协会组织的专业性竞赛取得省级二等奖及以上且排名前三名</w:t>
      </w:r>
      <w:r>
        <w:rPr>
          <w:rFonts w:eastAsiaTheme="minorEastAsia" w:hint="eastAsia"/>
          <w:bCs/>
          <w:sz w:val="24"/>
        </w:rPr>
        <w:t>。</w:t>
      </w:r>
    </w:p>
    <w:p w14:paraId="19D2D0C4" w14:textId="3F4C7E4C" w:rsidR="00733499" w:rsidRPr="009529E7" w:rsidRDefault="00733499" w:rsidP="00406247">
      <w:pPr>
        <w:spacing w:line="360" w:lineRule="auto"/>
        <w:ind w:firstLineChars="200" w:firstLine="480"/>
        <w:rPr>
          <w:rFonts w:eastAsiaTheme="minorEastAsia"/>
          <w:color w:val="000000"/>
          <w:sz w:val="24"/>
        </w:rPr>
      </w:pPr>
      <w:r>
        <w:rPr>
          <w:rFonts w:eastAsiaTheme="minorEastAsia" w:hint="eastAsia"/>
          <w:bCs/>
          <w:sz w:val="24"/>
        </w:rPr>
        <w:t>2.3</w:t>
      </w:r>
      <w:r>
        <w:rPr>
          <w:rFonts w:eastAsiaTheme="minorEastAsia" w:hint="eastAsia"/>
          <w:bCs/>
          <w:sz w:val="24"/>
        </w:rPr>
        <w:t>主持省级以上课题或者专利转化到校经费达到</w:t>
      </w:r>
      <w:r>
        <w:rPr>
          <w:rFonts w:eastAsiaTheme="minorEastAsia" w:hint="eastAsia"/>
          <w:bCs/>
          <w:sz w:val="24"/>
        </w:rPr>
        <w:t>8</w:t>
      </w:r>
      <w:r>
        <w:rPr>
          <w:rFonts w:eastAsiaTheme="minorEastAsia" w:hint="eastAsia"/>
          <w:bCs/>
          <w:sz w:val="24"/>
        </w:rPr>
        <w:t>万元以上。</w:t>
      </w:r>
    </w:p>
    <w:p w14:paraId="5852455C" w14:textId="161F61F0" w:rsidR="00047855" w:rsidRDefault="000D3B72" w:rsidP="00406247">
      <w:pPr>
        <w:spacing w:line="360" w:lineRule="auto"/>
        <w:ind w:firstLineChars="200" w:firstLine="480"/>
        <w:rPr>
          <w:rFonts w:eastAsiaTheme="minorEastAsia"/>
          <w:color w:val="000000"/>
          <w:sz w:val="24"/>
        </w:rPr>
      </w:pPr>
      <w:bookmarkStart w:id="2" w:name="OLE_LINK13"/>
      <w:r w:rsidRPr="009529E7">
        <w:rPr>
          <w:rFonts w:eastAsiaTheme="minorEastAsia"/>
          <w:color w:val="000000"/>
          <w:sz w:val="24"/>
        </w:rPr>
        <w:t>3.</w:t>
      </w:r>
      <w:r w:rsidR="00047855">
        <w:rPr>
          <w:rFonts w:eastAsiaTheme="minorEastAsia" w:hint="eastAsia"/>
          <w:color w:val="000000"/>
          <w:sz w:val="24"/>
        </w:rPr>
        <w:t xml:space="preserve"> </w:t>
      </w:r>
      <w:bookmarkEnd w:id="2"/>
      <w:r w:rsidR="00047855" w:rsidRPr="00047855">
        <w:rPr>
          <w:rFonts w:eastAsiaTheme="minorEastAsia" w:hint="eastAsia"/>
          <w:color w:val="000000"/>
          <w:sz w:val="24"/>
        </w:rPr>
        <w:t>符合提前毕业条件的研究生，可按照学校相关规定申请提前毕业。</w:t>
      </w:r>
    </w:p>
    <w:p w14:paraId="2BC3444C" w14:textId="3C2CD5F8" w:rsidR="000D3B72" w:rsidRDefault="00047855" w:rsidP="00406247">
      <w:pPr>
        <w:spacing w:line="360" w:lineRule="auto"/>
        <w:ind w:firstLineChars="200" w:firstLine="480"/>
        <w:rPr>
          <w:rFonts w:eastAsiaTheme="minorEastAsia"/>
          <w:bCs/>
          <w:sz w:val="24"/>
        </w:rPr>
      </w:pPr>
      <w:r>
        <w:rPr>
          <w:rFonts w:eastAsiaTheme="minorEastAsia" w:hint="eastAsia"/>
          <w:color w:val="000000"/>
          <w:sz w:val="24"/>
        </w:rPr>
        <w:t>4</w:t>
      </w:r>
      <w:r w:rsidRPr="009529E7">
        <w:rPr>
          <w:rFonts w:eastAsiaTheme="minorEastAsia"/>
          <w:color w:val="000000"/>
          <w:sz w:val="24"/>
        </w:rPr>
        <w:t>.</w:t>
      </w:r>
      <w:r>
        <w:rPr>
          <w:rFonts w:eastAsiaTheme="minorEastAsia" w:hint="eastAsia"/>
          <w:color w:val="000000"/>
          <w:sz w:val="24"/>
        </w:rPr>
        <w:t xml:space="preserve"> </w:t>
      </w:r>
      <w:r w:rsidR="000D3B72" w:rsidRPr="009529E7">
        <w:rPr>
          <w:rFonts w:eastAsiaTheme="minorEastAsia"/>
          <w:bCs/>
          <w:sz w:val="24"/>
        </w:rPr>
        <w:t>论文答辩。</w:t>
      </w:r>
      <w:r w:rsidR="00B56849" w:rsidRPr="009529E7">
        <w:rPr>
          <w:rFonts w:eastAsiaTheme="minorEastAsia"/>
          <w:bCs/>
          <w:sz w:val="24"/>
        </w:rPr>
        <w:t>学位</w:t>
      </w:r>
      <w:r w:rsidR="000D3B72" w:rsidRPr="009529E7">
        <w:rPr>
          <w:rFonts w:eastAsiaTheme="minorEastAsia"/>
          <w:bCs/>
          <w:sz w:val="24"/>
        </w:rPr>
        <w:t>（</w:t>
      </w:r>
      <w:r w:rsidR="00B56849" w:rsidRPr="009529E7">
        <w:rPr>
          <w:rFonts w:eastAsiaTheme="minorEastAsia"/>
          <w:bCs/>
          <w:sz w:val="24"/>
        </w:rPr>
        <w:t>毕业</w:t>
      </w:r>
      <w:r w:rsidR="000D3B72" w:rsidRPr="009529E7">
        <w:rPr>
          <w:rFonts w:eastAsiaTheme="minorEastAsia"/>
          <w:bCs/>
          <w:sz w:val="24"/>
        </w:rPr>
        <w:t>）论文经专家评审合格、通过</w:t>
      </w:r>
      <w:r w:rsidR="00B56849" w:rsidRPr="009529E7">
        <w:rPr>
          <w:rFonts w:eastAsiaTheme="minorEastAsia"/>
          <w:bCs/>
          <w:sz w:val="24"/>
        </w:rPr>
        <w:t>学位</w:t>
      </w:r>
      <w:r w:rsidR="000D3B72" w:rsidRPr="009529E7">
        <w:rPr>
          <w:rFonts w:eastAsiaTheme="minorEastAsia"/>
          <w:bCs/>
          <w:sz w:val="24"/>
        </w:rPr>
        <w:t>（</w:t>
      </w:r>
      <w:r w:rsidR="00B56849" w:rsidRPr="009529E7">
        <w:rPr>
          <w:rFonts w:eastAsiaTheme="minorEastAsia"/>
          <w:bCs/>
          <w:sz w:val="24"/>
        </w:rPr>
        <w:t>毕业</w:t>
      </w:r>
      <w:r w:rsidR="000D3B72" w:rsidRPr="009529E7">
        <w:rPr>
          <w:rFonts w:eastAsiaTheme="minorEastAsia"/>
          <w:bCs/>
          <w:sz w:val="24"/>
        </w:rPr>
        <w:t>）答辩，符合毕业资格审查后，准予毕业。</w:t>
      </w:r>
    </w:p>
    <w:p w14:paraId="13AB855F" w14:textId="77777777" w:rsidR="00B945B5" w:rsidRPr="00406247" w:rsidRDefault="00B945B5" w:rsidP="00B945B5">
      <w:pPr>
        <w:spacing w:line="360" w:lineRule="auto"/>
        <w:ind w:firstLineChars="200" w:firstLine="562"/>
        <w:rPr>
          <w:rFonts w:eastAsia="黑体"/>
          <w:b/>
          <w:sz w:val="28"/>
          <w:szCs w:val="28"/>
        </w:rPr>
      </w:pPr>
      <w:r w:rsidRPr="00406247">
        <w:rPr>
          <w:rFonts w:eastAsia="黑体" w:hint="eastAsia"/>
          <w:b/>
          <w:sz w:val="28"/>
          <w:szCs w:val="28"/>
        </w:rPr>
        <w:t>十</w:t>
      </w:r>
      <w:r w:rsidRPr="00406247">
        <w:rPr>
          <w:rFonts w:eastAsia="黑体"/>
          <w:b/>
          <w:sz w:val="28"/>
          <w:szCs w:val="28"/>
        </w:rPr>
        <w:t>、创新性成果</w:t>
      </w:r>
    </w:p>
    <w:p w14:paraId="7A21AB6C" w14:textId="07D31CDF" w:rsidR="00047855" w:rsidRDefault="00047855" w:rsidP="00316469">
      <w:pPr>
        <w:spacing w:line="360" w:lineRule="auto"/>
        <w:ind w:firstLineChars="200" w:firstLine="480"/>
        <w:rPr>
          <w:rFonts w:eastAsiaTheme="minorEastAsia"/>
          <w:bCs/>
          <w:sz w:val="24"/>
        </w:rPr>
      </w:pPr>
      <w:r>
        <w:rPr>
          <w:rFonts w:eastAsiaTheme="minorEastAsia" w:hint="eastAsia"/>
          <w:bCs/>
          <w:sz w:val="24"/>
        </w:rPr>
        <w:t>集成电路科学与技术专业学术学位</w:t>
      </w:r>
      <w:r w:rsidRPr="00047855">
        <w:rPr>
          <w:rFonts w:eastAsiaTheme="minorEastAsia" w:hint="eastAsia"/>
          <w:bCs/>
          <w:sz w:val="24"/>
        </w:rPr>
        <w:t>博士研究生申请学位提供的与学科领域及博士学位论文相关的创新性成果</w:t>
      </w:r>
      <w:r w:rsidR="00641438">
        <w:rPr>
          <w:rFonts w:eastAsiaTheme="minorEastAsia" w:hint="eastAsia"/>
          <w:bCs/>
          <w:sz w:val="24"/>
        </w:rPr>
        <w:t>至少</w:t>
      </w:r>
      <w:r w:rsidR="0058751A">
        <w:rPr>
          <w:rFonts w:eastAsiaTheme="minorEastAsia" w:hint="eastAsia"/>
          <w:bCs/>
          <w:sz w:val="24"/>
        </w:rPr>
        <w:t>满足以下条件</w:t>
      </w:r>
      <w:r w:rsidR="00641438">
        <w:rPr>
          <w:rFonts w:eastAsiaTheme="minorEastAsia" w:hint="eastAsia"/>
          <w:bCs/>
          <w:sz w:val="24"/>
        </w:rPr>
        <w:t>其中</w:t>
      </w:r>
      <w:r w:rsidR="00641438">
        <w:rPr>
          <w:rFonts w:eastAsiaTheme="minorEastAsia" w:hint="eastAsia"/>
          <w:bCs/>
          <w:sz w:val="24"/>
        </w:rPr>
        <w:t>1</w:t>
      </w:r>
      <w:r w:rsidR="00641438">
        <w:rPr>
          <w:rFonts w:eastAsiaTheme="minorEastAsia" w:hint="eastAsia"/>
          <w:bCs/>
          <w:sz w:val="24"/>
        </w:rPr>
        <w:t>项</w:t>
      </w:r>
      <w:r w:rsidR="0060100D">
        <w:rPr>
          <w:rFonts w:eastAsiaTheme="minorEastAsia" w:hint="eastAsia"/>
          <w:bCs/>
          <w:sz w:val="24"/>
        </w:rPr>
        <w:t>：</w:t>
      </w:r>
    </w:p>
    <w:p w14:paraId="2732100D" w14:textId="77777777" w:rsidR="00047855" w:rsidRPr="00047855" w:rsidRDefault="00047855" w:rsidP="00047855">
      <w:pPr>
        <w:spacing w:line="360" w:lineRule="auto"/>
        <w:ind w:firstLineChars="200" w:firstLine="480"/>
        <w:rPr>
          <w:rFonts w:eastAsiaTheme="minorEastAsia"/>
          <w:bCs/>
          <w:sz w:val="24"/>
        </w:rPr>
      </w:pPr>
      <w:r w:rsidRPr="00047855">
        <w:rPr>
          <w:rFonts w:eastAsiaTheme="minorEastAsia" w:hint="eastAsia"/>
          <w:bCs/>
          <w:sz w:val="24"/>
        </w:rPr>
        <w:t>1.</w:t>
      </w:r>
      <w:r w:rsidRPr="00047855">
        <w:rPr>
          <w:rFonts w:eastAsiaTheme="minorEastAsia" w:hint="eastAsia"/>
          <w:bCs/>
          <w:sz w:val="24"/>
        </w:rPr>
        <w:t>取得一类成果</w:t>
      </w:r>
      <w:r w:rsidRPr="00047855">
        <w:rPr>
          <w:rFonts w:eastAsiaTheme="minorEastAsia" w:hint="eastAsia"/>
          <w:bCs/>
          <w:sz w:val="24"/>
        </w:rPr>
        <w:t xml:space="preserve"> 1</w:t>
      </w:r>
      <w:r w:rsidRPr="00047855">
        <w:rPr>
          <w:rFonts w:eastAsiaTheme="minorEastAsia" w:hint="eastAsia"/>
          <w:bCs/>
          <w:sz w:val="24"/>
        </w:rPr>
        <w:t>项，共计</w:t>
      </w:r>
      <w:r w:rsidRPr="00047855">
        <w:rPr>
          <w:rFonts w:eastAsiaTheme="minorEastAsia" w:hint="eastAsia"/>
          <w:bCs/>
          <w:sz w:val="24"/>
        </w:rPr>
        <w:t>1</w:t>
      </w:r>
      <w:r w:rsidRPr="00047855">
        <w:rPr>
          <w:rFonts w:eastAsiaTheme="minorEastAsia" w:hint="eastAsia"/>
          <w:bCs/>
          <w:sz w:val="24"/>
        </w:rPr>
        <w:t>项。</w:t>
      </w:r>
    </w:p>
    <w:p w14:paraId="469E814A" w14:textId="77777777" w:rsidR="00047855" w:rsidRPr="00047855" w:rsidRDefault="00047855" w:rsidP="00047855">
      <w:pPr>
        <w:spacing w:line="360" w:lineRule="auto"/>
        <w:ind w:firstLineChars="200" w:firstLine="480"/>
        <w:rPr>
          <w:rFonts w:eastAsiaTheme="minorEastAsia"/>
          <w:bCs/>
          <w:sz w:val="24"/>
        </w:rPr>
      </w:pPr>
      <w:r w:rsidRPr="00047855">
        <w:rPr>
          <w:rFonts w:eastAsiaTheme="minorEastAsia" w:hint="eastAsia"/>
          <w:bCs/>
          <w:sz w:val="24"/>
        </w:rPr>
        <w:t>2.</w:t>
      </w:r>
      <w:r w:rsidRPr="00047855">
        <w:rPr>
          <w:rFonts w:eastAsiaTheme="minorEastAsia" w:hint="eastAsia"/>
          <w:bCs/>
          <w:sz w:val="24"/>
        </w:rPr>
        <w:t>取得二类成果</w:t>
      </w:r>
      <w:r w:rsidRPr="00047855">
        <w:rPr>
          <w:rFonts w:eastAsiaTheme="minorEastAsia" w:hint="eastAsia"/>
          <w:bCs/>
          <w:sz w:val="24"/>
        </w:rPr>
        <w:t>1</w:t>
      </w:r>
      <w:r w:rsidRPr="00047855">
        <w:rPr>
          <w:rFonts w:eastAsiaTheme="minorEastAsia" w:hint="eastAsia"/>
          <w:bCs/>
          <w:sz w:val="24"/>
        </w:rPr>
        <w:t>项，四类及以上学术成果</w:t>
      </w:r>
      <w:r w:rsidRPr="00047855">
        <w:rPr>
          <w:rFonts w:eastAsiaTheme="minorEastAsia" w:hint="eastAsia"/>
          <w:bCs/>
          <w:sz w:val="24"/>
        </w:rPr>
        <w:t>1</w:t>
      </w:r>
      <w:r w:rsidRPr="00047855">
        <w:rPr>
          <w:rFonts w:eastAsiaTheme="minorEastAsia" w:hint="eastAsia"/>
          <w:bCs/>
          <w:sz w:val="24"/>
        </w:rPr>
        <w:t>项，共计</w:t>
      </w:r>
      <w:r w:rsidRPr="00047855">
        <w:rPr>
          <w:rFonts w:eastAsiaTheme="minorEastAsia" w:hint="eastAsia"/>
          <w:bCs/>
          <w:sz w:val="24"/>
        </w:rPr>
        <w:t>2</w:t>
      </w:r>
      <w:r w:rsidRPr="00047855">
        <w:rPr>
          <w:rFonts w:eastAsiaTheme="minorEastAsia" w:hint="eastAsia"/>
          <w:bCs/>
          <w:sz w:val="24"/>
        </w:rPr>
        <w:t>项且至少</w:t>
      </w:r>
      <w:r w:rsidRPr="00047855">
        <w:rPr>
          <w:rFonts w:eastAsiaTheme="minorEastAsia" w:hint="eastAsia"/>
          <w:bCs/>
          <w:sz w:val="24"/>
        </w:rPr>
        <w:t>1</w:t>
      </w:r>
      <w:r w:rsidRPr="00047855">
        <w:rPr>
          <w:rFonts w:eastAsiaTheme="minorEastAsia" w:hint="eastAsia"/>
          <w:bCs/>
          <w:sz w:val="24"/>
        </w:rPr>
        <w:t>项为学术论文成果。</w:t>
      </w:r>
    </w:p>
    <w:p w14:paraId="49D2C10F" w14:textId="6B02CE12" w:rsidR="00047855" w:rsidRPr="00047855" w:rsidRDefault="00047855" w:rsidP="00047855">
      <w:pPr>
        <w:spacing w:line="360" w:lineRule="auto"/>
        <w:ind w:firstLineChars="200" w:firstLine="480"/>
        <w:rPr>
          <w:rFonts w:eastAsiaTheme="minorEastAsia"/>
          <w:bCs/>
          <w:sz w:val="24"/>
        </w:rPr>
      </w:pPr>
      <w:r w:rsidRPr="00047855">
        <w:rPr>
          <w:rFonts w:eastAsiaTheme="minorEastAsia" w:hint="eastAsia"/>
          <w:bCs/>
          <w:sz w:val="24"/>
        </w:rPr>
        <w:t>3.</w:t>
      </w:r>
      <w:r w:rsidRPr="00047855">
        <w:rPr>
          <w:rFonts w:eastAsiaTheme="minorEastAsia" w:hint="eastAsia"/>
          <w:bCs/>
          <w:sz w:val="24"/>
        </w:rPr>
        <w:t>取得三类成果</w:t>
      </w:r>
      <w:r w:rsidRPr="00047855">
        <w:rPr>
          <w:rFonts w:eastAsiaTheme="minorEastAsia" w:hint="eastAsia"/>
          <w:bCs/>
          <w:sz w:val="24"/>
        </w:rPr>
        <w:t>2</w:t>
      </w:r>
      <w:r w:rsidRPr="00047855">
        <w:rPr>
          <w:rFonts w:eastAsiaTheme="minorEastAsia" w:hint="eastAsia"/>
          <w:bCs/>
          <w:sz w:val="24"/>
        </w:rPr>
        <w:t>项，四类及以上学术成果</w:t>
      </w:r>
      <w:r w:rsidRPr="00047855">
        <w:rPr>
          <w:rFonts w:eastAsiaTheme="minorEastAsia" w:hint="eastAsia"/>
          <w:bCs/>
          <w:sz w:val="24"/>
        </w:rPr>
        <w:t>1</w:t>
      </w:r>
      <w:r w:rsidRPr="00047855">
        <w:rPr>
          <w:rFonts w:eastAsiaTheme="minorEastAsia" w:hint="eastAsia"/>
          <w:bCs/>
          <w:sz w:val="24"/>
        </w:rPr>
        <w:t>项，共计</w:t>
      </w:r>
      <w:r w:rsidRPr="00047855">
        <w:rPr>
          <w:rFonts w:eastAsiaTheme="minorEastAsia" w:hint="eastAsia"/>
          <w:bCs/>
          <w:sz w:val="24"/>
        </w:rPr>
        <w:t>3</w:t>
      </w:r>
      <w:r w:rsidRPr="00047855">
        <w:rPr>
          <w:rFonts w:eastAsiaTheme="minorEastAsia" w:hint="eastAsia"/>
          <w:bCs/>
          <w:sz w:val="24"/>
        </w:rPr>
        <w:t>项</w:t>
      </w:r>
      <w:r w:rsidR="00F13963">
        <w:rPr>
          <w:rFonts w:eastAsiaTheme="minorEastAsia" w:hint="eastAsia"/>
          <w:bCs/>
          <w:sz w:val="24"/>
        </w:rPr>
        <w:t>，</w:t>
      </w:r>
      <w:r w:rsidRPr="00047855">
        <w:rPr>
          <w:rFonts w:eastAsiaTheme="minorEastAsia" w:hint="eastAsia"/>
          <w:bCs/>
          <w:sz w:val="24"/>
        </w:rPr>
        <w:t>至少</w:t>
      </w:r>
      <w:r w:rsidRPr="00047855">
        <w:rPr>
          <w:rFonts w:eastAsiaTheme="minorEastAsia" w:hint="eastAsia"/>
          <w:bCs/>
          <w:sz w:val="24"/>
        </w:rPr>
        <w:t>1</w:t>
      </w:r>
      <w:r w:rsidRPr="00047855">
        <w:rPr>
          <w:rFonts w:eastAsiaTheme="minorEastAsia" w:hint="eastAsia"/>
          <w:bCs/>
          <w:sz w:val="24"/>
        </w:rPr>
        <w:t>项为学术论文成果。</w:t>
      </w:r>
    </w:p>
    <w:p w14:paraId="354539BC" w14:textId="77777777" w:rsidR="00047855" w:rsidRPr="00047855" w:rsidRDefault="00047855" w:rsidP="00047855">
      <w:pPr>
        <w:spacing w:line="360" w:lineRule="auto"/>
        <w:ind w:firstLineChars="200" w:firstLine="480"/>
        <w:rPr>
          <w:rFonts w:eastAsiaTheme="minorEastAsia"/>
          <w:bCs/>
          <w:sz w:val="24"/>
        </w:rPr>
      </w:pPr>
      <w:r w:rsidRPr="00047855">
        <w:rPr>
          <w:rFonts w:eastAsiaTheme="minorEastAsia" w:hint="eastAsia"/>
          <w:bCs/>
          <w:sz w:val="24"/>
        </w:rPr>
        <w:t>4.</w:t>
      </w:r>
      <w:r w:rsidRPr="00047855">
        <w:rPr>
          <w:rFonts w:eastAsiaTheme="minorEastAsia" w:hint="eastAsia"/>
          <w:bCs/>
          <w:sz w:val="24"/>
        </w:rPr>
        <w:t>取得四类成果</w:t>
      </w:r>
      <w:r w:rsidRPr="00047855">
        <w:rPr>
          <w:rFonts w:eastAsiaTheme="minorEastAsia" w:hint="eastAsia"/>
          <w:bCs/>
          <w:sz w:val="24"/>
        </w:rPr>
        <w:t xml:space="preserve"> 4</w:t>
      </w:r>
      <w:r w:rsidRPr="00047855">
        <w:rPr>
          <w:rFonts w:eastAsiaTheme="minorEastAsia" w:hint="eastAsia"/>
          <w:bCs/>
          <w:sz w:val="24"/>
        </w:rPr>
        <w:t>项，共计</w:t>
      </w:r>
      <w:r w:rsidRPr="00047855">
        <w:rPr>
          <w:rFonts w:eastAsiaTheme="minorEastAsia" w:hint="eastAsia"/>
          <w:bCs/>
          <w:sz w:val="24"/>
        </w:rPr>
        <w:t>4</w:t>
      </w:r>
      <w:r w:rsidRPr="00047855">
        <w:rPr>
          <w:rFonts w:eastAsiaTheme="minorEastAsia" w:hint="eastAsia"/>
          <w:bCs/>
          <w:sz w:val="24"/>
        </w:rPr>
        <w:t>项且至少</w:t>
      </w:r>
      <w:r w:rsidRPr="00047855">
        <w:rPr>
          <w:rFonts w:eastAsiaTheme="minorEastAsia" w:hint="eastAsia"/>
          <w:bCs/>
          <w:sz w:val="24"/>
        </w:rPr>
        <w:t xml:space="preserve">2 </w:t>
      </w:r>
      <w:r w:rsidRPr="00047855">
        <w:rPr>
          <w:rFonts w:eastAsiaTheme="minorEastAsia" w:hint="eastAsia"/>
          <w:bCs/>
          <w:sz w:val="24"/>
        </w:rPr>
        <w:t>项为学术论文成果。</w:t>
      </w:r>
    </w:p>
    <w:p w14:paraId="3BC4C09B" w14:textId="65DDFC93" w:rsidR="00047855" w:rsidRPr="00047855" w:rsidRDefault="00047855" w:rsidP="00047855">
      <w:pPr>
        <w:spacing w:line="360" w:lineRule="auto"/>
        <w:ind w:firstLineChars="200" w:firstLine="480"/>
        <w:rPr>
          <w:rFonts w:eastAsiaTheme="minorEastAsia"/>
          <w:bCs/>
          <w:sz w:val="24"/>
        </w:rPr>
      </w:pPr>
      <w:r w:rsidRPr="00047855">
        <w:rPr>
          <w:rFonts w:eastAsiaTheme="minorEastAsia" w:hint="eastAsia"/>
          <w:bCs/>
          <w:sz w:val="24"/>
        </w:rPr>
        <w:t>创新成果分类以《河北大学电子信息工程学院博士研究生创新成果分类》文件为准</w:t>
      </w:r>
      <w:r>
        <w:rPr>
          <w:rFonts w:eastAsiaTheme="minorEastAsia" w:hint="eastAsia"/>
          <w:bCs/>
          <w:sz w:val="24"/>
        </w:rPr>
        <w:t>。</w:t>
      </w:r>
    </w:p>
    <w:p w14:paraId="061DD5F3" w14:textId="77777777" w:rsidR="00047855" w:rsidRPr="00047855" w:rsidRDefault="00047855" w:rsidP="00047855">
      <w:pPr>
        <w:spacing w:line="360" w:lineRule="auto"/>
        <w:ind w:firstLineChars="200" w:firstLine="480"/>
        <w:rPr>
          <w:rFonts w:eastAsiaTheme="minorEastAsia"/>
          <w:bCs/>
          <w:sz w:val="24"/>
        </w:rPr>
      </w:pPr>
      <w:r w:rsidRPr="00047855">
        <w:rPr>
          <w:rFonts w:eastAsiaTheme="minorEastAsia" w:hint="eastAsia"/>
          <w:bCs/>
          <w:sz w:val="24"/>
        </w:rPr>
        <w:t>申请博士学位取得的创新性成果中论文第一署名单位为河北大学，本人排名第一或者导师排名第一本人排名第二。</w:t>
      </w:r>
    </w:p>
    <w:p w14:paraId="1BCACE2F" w14:textId="0DBD8079" w:rsidR="00047855" w:rsidRDefault="00047855" w:rsidP="00047855">
      <w:pPr>
        <w:spacing w:line="360" w:lineRule="auto"/>
        <w:ind w:firstLineChars="200" w:firstLine="480"/>
        <w:rPr>
          <w:rFonts w:eastAsiaTheme="minorEastAsia"/>
          <w:bCs/>
          <w:sz w:val="24"/>
        </w:rPr>
      </w:pPr>
      <w:r w:rsidRPr="00047855">
        <w:rPr>
          <w:rFonts w:eastAsiaTheme="minorEastAsia" w:hint="eastAsia"/>
          <w:bCs/>
          <w:sz w:val="24"/>
        </w:rPr>
        <w:t>申请博士学位取得的创新性成果中论文的分类以论文发表年的中科院</w:t>
      </w:r>
      <w:r w:rsidRPr="00047855">
        <w:rPr>
          <w:rFonts w:eastAsiaTheme="minorEastAsia" w:hint="eastAsia"/>
          <w:bCs/>
          <w:sz w:val="24"/>
        </w:rPr>
        <w:t xml:space="preserve"> JCR </w:t>
      </w:r>
      <w:r w:rsidRPr="00047855">
        <w:rPr>
          <w:rFonts w:eastAsiaTheme="minorEastAsia" w:hint="eastAsia"/>
          <w:bCs/>
          <w:sz w:val="24"/>
        </w:rPr>
        <w:t>分区为准</w:t>
      </w:r>
      <w:r w:rsidR="00641438">
        <w:rPr>
          <w:rFonts w:eastAsiaTheme="minorEastAsia" w:hint="eastAsia"/>
          <w:bCs/>
          <w:sz w:val="24"/>
        </w:rPr>
        <w:t>。</w:t>
      </w:r>
    </w:p>
    <w:p w14:paraId="59DB1CF4" w14:textId="2D7DF8F0" w:rsidR="00DA1910" w:rsidRDefault="007319A0" w:rsidP="00316469">
      <w:pPr>
        <w:spacing w:line="360" w:lineRule="auto"/>
        <w:ind w:firstLineChars="200" w:firstLine="480"/>
        <w:rPr>
          <w:rFonts w:eastAsiaTheme="minorEastAsia"/>
          <w:bCs/>
          <w:sz w:val="24"/>
        </w:rPr>
      </w:pPr>
      <w:r>
        <w:rPr>
          <w:rFonts w:eastAsiaTheme="minorEastAsia" w:hint="eastAsia"/>
          <w:bCs/>
          <w:sz w:val="24"/>
        </w:rPr>
        <w:t>附：</w:t>
      </w:r>
      <w:r w:rsidR="00DA1910" w:rsidRPr="00DA1910">
        <w:rPr>
          <w:rFonts w:eastAsiaTheme="minorEastAsia" w:hint="eastAsia"/>
          <w:bCs/>
          <w:sz w:val="24"/>
        </w:rPr>
        <w:t>补充竞赛目录</w:t>
      </w:r>
    </w:p>
    <w:p w14:paraId="33FAEA73" w14:textId="0A09A206" w:rsidR="00316469" w:rsidRPr="00FE108A" w:rsidRDefault="00316469" w:rsidP="00FA3A04">
      <w:pPr>
        <w:spacing w:line="360" w:lineRule="auto"/>
        <w:ind w:firstLineChars="200" w:firstLine="480"/>
        <w:rPr>
          <w:rFonts w:eastAsiaTheme="minorEastAsia"/>
          <w:bCs/>
          <w:sz w:val="24"/>
        </w:rPr>
      </w:pPr>
      <w:r w:rsidRPr="00316469">
        <w:rPr>
          <w:rFonts w:eastAsiaTheme="minorEastAsia" w:hint="eastAsia"/>
          <w:bCs/>
          <w:sz w:val="24"/>
        </w:rPr>
        <w:t>国际固态电路会议（</w:t>
      </w:r>
      <w:r w:rsidRPr="00316469">
        <w:rPr>
          <w:rFonts w:eastAsiaTheme="minorEastAsia" w:hint="eastAsia"/>
          <w:bCs/>
          <w:sz w:val="24"/>
        </w:rPr>
        <w:t>ISSCC</w:t>
      </w:r>
      <w:r w:rsidRPr="00316469">
        <w:rPr>
          <w:rFonts w:eastAsiaTheme="minorEastAsia" w:hint="eastAsia"/>
          <w:bCs/>
          <w:sz w:val="24"/>
        </w:rPr>
        <w:t>）学生设计竞赛</w:t>
      </w:r>
      <w:r>
        <w:rPr>
          <w:rFonts w:eastAsiaTheme="minorEastAsia" w:hint="eastAsia"/>
          <w:bCs/>
          <w:sz w:val="24"/>
        </w:rPr>
        <w:t>；</w:t>
      </w:r>
      <w:r w:rsidRPr="00316469">
        <w:rPr>
          <w:rFonts w:eastAsiaTheme="minorEastAsia" w:hint="eastAsia"/>
          <w:bCs/>
          <w:sz w:val="24"/>
        </w:rPr>
        <w:t>中国半导体创新设计大赛</w:t>
      </w:r>
      <w:r>
        <w:rPr>
          <w:rFonts w:eastAsiaTheme="minorEastAsia" w:hint="eastAsia"/>
          <w:bCs/>
          <w:sz w:val="24"/>
        </w:rPr>
        <w:t>；</w:t>
      </w:r>
      <w:r w:rsidRPr="00316469">
        <w:rPr>
          <w:rFonts w:eastAsiaTheme="minorEastAsia" w:hint="eastAsia"/>
          <w:bCs/>
          <w:sz w:val="24"/>
        </w:rPr>
        <w:t>中国研究生创</w:t>
      </w:r>
      <w:r w:rsidRPr="00316469">
        <w:rPr>
          <w:rFonts w:eastAsiaTheme="minorEastAsia" w:hint="eastAsia"/>
          <w:bCs/>
          <w:sz w:val="24"/>
        </w:rPr>
        <w:t>"</w:t>
      </w:r>
      <w:r w:rsidRPr="00316469">
        <w:rPr>
          <w:rFonts w:eastAsiaTheme="minorEastAsia" w:hint="eastAsia"/>
          <w:bCs/>
          <w:sz w:val="24"/>
        </w:rPr>
        <w:t>芯</w:t>
      </w:r>
      <w:r w:rsidRPr="00316469">
        <w:rPr>
          <w:rFonts w:eastAsiaTheme="minorEastAsia" w:hint="eastAsia"/>
          <w:bCs/>
          <w:sz w:val="24"/>
        </w:rPr>
        <w:t>"</w:t>
      </w:r>
      <w:r w:rsidRPr="00316469">
        <w:rPr>
          <w:rFonts w:eastAsiaTheme="minorEastAsia" w:hint="eastAsia"/>
          <w:bCs/>
          <w:sz w:val="24"/>
        </w:rPr>
        <w:t>大赛</w:t>
      </w:r>
      <w:r>
        <w:rPr>
          <w:rFonts w:eastAsiaTheme="minorEastAsia" w:hint="eastAsia"/>
          <w:bCs/>
          <w:sz w:val="24"/>
        </w:rPr>
        <w:t>；</w:t>
      </w:r>
      <w:r w:rsidR="007113AF" w:rsidRPr="00502B0C">
        <w:rPr>
          <w:rFonts w:eastAsiaTheme="minorEastAsia" w:hint="eastAsia"/>
          <w:bCs/>
          <w:sz w:val="24"/>
        </w:rPr>
        <w:t>全国光学与光学工程博士生学术联赛</w:t>
      </w:r>
      <w:r w:rsidR="007113AF">
        <w:rPr>
          <w:rFonts w:eastAsiaTheme="minorEastAsia" w:hint="eastAsia"/>
          <w:bCs/>
          <w:sz w:val="24"/>
        </w:rPr>
        <w:t>；</w:t>
      </w:r>
      <w:r w:rsidRPr="00316469">
        <w:rPr>
          <w:rFonts w:eastAsiaTheme="minorEastAsia" w:hint="eastAsia"/>
          <w:bCs/>
          <w:sz w:val="24"/>
        </w:rPr>
        <w:t>长三角集成电路设计大赛</w:t>
      </w:r>
      <w:r>
        <w:rPr>
          <w:rFonts w:eastAsiaTheme="minorEastAsia" w:hint="eastAsia"/>
          <w:bCs/>
          <w:sz w:val="24"/>
        </w:rPr>
        <w:t>；</w:t>
      </w:r>
      <w:r w:rsidRPr="00316469">
        <w:rPr>
          <w:rFonts w:eastAsiaTheme="minorEastAsia" w:hint="eastAsia"/>
          <w:bCs/>
          <w:sz w:val="24"/>
        </w:rPr>
        <w:t xml:space="preserve">IEEE </w:t>
      </w:r>
      <w:r w:rsidRPr="00316469">
        <w:rPr>
          <w:rFonts w:eastAsiaTheme="minorEastAsia" w:hint="eastAsia"/>
          <w:bCs/>
          <w:sz w:val="24"/>
        </w:rPr>
        <w:t>电子设计自动化会议（</w:t>
      </w:r>
      <w:r w:rsidRPr="00316469">
        <w:rPr>
          <w:rFonts w:eastAsiaTheme="minorEastAsia" w:hint="eastAsia"/>
          <w:bCs/>
          <w:sz w:val="24"/>
        </w:rPr>
        <w:t>EDAC</w:t>
      </w:r>
      <w:r w:rsidRPr="00316469">
        <w:rPr>
          <w:rFonts w:eastAsiaTheme="minorEastAsia" w:hint="eastAsia"/>
          <w:bCs/>
          <w:sz w:val="24"/>
        </w:rPr>
        <w:t>）学生竞赛</w:t>
      </w:r>
      <w:r>
        <w:rPr>
          <w:rFonts w:eastAsiaTheme="minorEastAsia" w:hint="eastAsia"/>
          <w:bCs/>
          <w:sz w:val="24"/>
        </w:rPr>
        <w:t>；</w:t>
      </w:r>
      <w:r w:rsidRPr="00316469">
        <w:rPr>
          <w:rFonts w:eastAsiaTheme="minorEastAsia" w:hint="eastAsia"/>
          <w:bCs/>
          <w:sz w:val="24"/>
        </w:rPr>
        <w:t>全国大学生集成电路创新创业大赛</w:t>
      </w:r>
      <w:r>
        <w:rPr>
          <w:rFonts w:eastAsiaTheme="minorEastAsia" w:hint="eastAsia"/>
          <w:bCs/>
          <w:sz w:val="24"/>
        </w:rPr>
        <w:t>；</w:t>
      </w:r>
      <w:r w:rsidRPr="00316469">
        <w:rPr>
          <w:rFonts w:eastAsiaTheme="minorEastAsia" w:hint="eastAsia"/>
          <w:bCs/>
          <w:sz w:val="24"/>
        </w:rPr>
        <w:t>中国高校智能硬件创新大赛</w:t>
      </w:r>
      <w:r w:rsidR="00FE108A">
        <w:rPr>
          <w:rFonts w:eastAsiaTheme="minorEastAsia" w:hint="eastAsia"/>
          <w:bCs/>
          <w:sz w:val="24"/>
        </w:rPr>
        <w:t>；</w:t>
      </w:r>
      <w:r w:rsidR="00FE108A" w:rsidRPr="00FE108A">
        <w:rPr>
          <w:rFonts w:eastAsiaTheme="minorEastAsia" w:hint="eastAsia"/>
          <w:bCs/>
          <w:sz w:val="24"/>
        </w:rPr>
        <w:t>河北省大学生电子设计竞赛</w:t>
      </w:r>
      <w:r w:rsidR="00FE108A">
        <w:rPr>
          <w:rFonts w:eastAsiaTheme="minorEastAsia" w:hint="eastAsia"/>
          <w:bCs/>
          <w:sz w:val="24"/>
        </w:rPr>
        <w:t>；</w:t>
      </w:r>
      <w:r w:rsidR="00FE108A" w:rsidRPr="00FE108A">
        <w:rPr>
          <w:rFonts w:eastAsiaTheme="minorEastAsia" w:hint="eastAsia"/>
          <w:bCs/>
          <w:sz w:val="24"/>
        </w:rPr>
        <w:t>河北省半导体行业创新设计大赛</w:t>
      </w:r>
      <w:r w:rsidR="00FE108A">
        <w:rPr>
          <w:rFonts w:eastAsiaTheme="minorEastAsia" w:hint="eastAsia"/>
          <w:bCs/>
          <w:sz w:val="24"/>
        </w:rPr>
        <w:t>；</w:t>
      </w:r>
      <w:r w:rsidR="00FE108A" w:rsidRPr="00FE108A">
        <w:rPr>
          <w:rFonts w:eastAsiaTheme="minorEastAsia" w:hint="eastAsia"/>
          <w:bCs/>
          <w:sz w:val="24"/>
        </w:rPr>
        <w:t>雄安新区集成电路设计大赛</w:t>
      </w:r>
      <w:r w:rsidR="00FE108A">
        <w:rPr>
          <w:rFonts w:eastAsiaTheme="minorEastAsia" w:hint="eastAsia"/>
          <w:bCs/>
          <w:sz w:val="24"/>
        </w:rPr>
        <w:t>；</w:t>
      </w:r>
      <w:r w:rsidR="00FE108A" w:rsidRPr="00FE108A">
        <w:rPr>
          <w:rFonts w:eastAsiaTheme="minorEastAsia" w:hint="eastAsia"/>
          <w:bCs/>
          <w:sz w:val="24"/>
        </w:rPr>
        <w:t>河北省大学生创新创业大赛</w:t>
      </w:r>
      <w:r w:rsidR="00FE108A">
        <w:rPr>
          <w:rFonts w:eastAsiaTheme="minorEastAsia" w:hint="eastAsia"/>
          <w:bCs/>
          <w:sz w:val="24"/>
        </w:rPr>
        <w:t>；</w:t>
      </w:r>
      <w:r w:rsidR="00FE108A" w:rsidRPr="00FE108A">
        <w:rPr>
          <w:rFonts w:eastAsiaTheme="minorEastAsia" w:hint="eastAsia"/>
          <w:bCs/>
          <w:sz w:val="24"/>
        </w:rPr>
        <w:t>保定市科技创新大赛（半导体领域）</w:t>
      </w:r>
      <w:r w:rsidR="00FE108A">
        <w:rPr>
          <w:rFonts w:eastAsiaTheme="minorEastAsia" w:hint="eastAsia"/>
          <w:bCs/>
          <w:sz w:val="24"/>
        </w:rPr>
        <w:t>；</w:t>
      </w:r>
      <w:r w:rsidR="00FE108A" w:rsidRPr="00FE108A">
        <w:rPr>
          <w:rFonts w:eastAsiaTheme="minorEastAsia" w:hint="eastAsia"/>
          <w:bCs/>
          <w:sz w:val="24"/>
        </w:rPr>
        <w:t>京津冀高校集成电路设计邀请赛</w:t>
      </w:r>
      <w:r w:rsidR="00FE108A">
        <w:rPr>
          <w:rFonts w:eastAsiaTheme="minorEastAsia" w:hint="eastAsia"/>
          <w:bCs/>
          <w:sz w:val="24"/>
        </w:rPr>
        <w:t>；</w:t>
      </w:r>
      <w:r w:rsidR="00FE108A" w:rsidRPr="00FE108A">
        <w:rPr>
          <w:rFonts w:eastAsiaTheme="minorEastAsia" w:hint="eastAsia"/>
          <w:bCs/>
          <w:sz w:val="24"/>
        </w:rPr>
        <w:t>河北省高校光电技术创新竞赛</w:t>
      </w:r>
      <w:r w:rsidR="00FE108A">
        <w:rPr>
          <w:rFonts w:eastAsiaTheme="minorEastAsia" w:hint="eastAsia"/>
          <w:bCs/>
          <w:sz w:val="24"/>
        </w:rPr>
        <w:t>。</w:t>
      </w:r>
    </w:p>
    <w:p w14:paraId="7D1FDEB7" w14:textId="0BCEFA52" w:rsidR="000C00CD" w:rsidRPr="00406247" w:rsidRDefault="00B945B5" w:rsidP="00316469">
      <w:pPr>
        <w:spacing w:line="360" w:lineRule="auto"/>
        <w:ind w:firstLineChars="200" w:firstLine="562"/>
        <w:rPr>
          <w:rFonts w:ascii="黑体" w:eastAsia="黑体" w:hAnsi="黑体"/>
          <w:b/>
          <w:sz w:val="28"/>
          <w:szCs w:val="28"/>
        </w:rPr>
      </w:pPr>
      <w:r w:rsidRPr="00406247">
        <w:rPr>
          <w:rFonts w:ascii="黑体" w:eastAsia="黑体" w:hAnsi="黑体" w:hint="eastAsia"/>
          <w:b/>
          <w:sz w:val="28"/>
          <w:szCs w:val="28"/>
        </w:rPr>
        <w:lastRenderedPageBreak/>
        <w:t>十一</w:t>
      </w:r>
      <w:r w:rsidR="000C00CD" w:rsidRPr="00406247">
        <w:rPr>
          <w:rFonts w:ascii="黑体" w:eastAsia="黑体" w:hAnsi="黑体"/>
          <w:b/>
          <w:sz w:val="28"/>
          <w:szCs w:val="28"/>
        </w:rPr>
        <w:t>、学位授予</w:t>
      </w:r>
    </w:p>
    <w:p w14:paraId="5B107215" w14:textId="49075B0C" w:rsidR="00B945B5" w:rsidRPr="00B945B5" w:rsidRDefault="00B945B5" w:rsidP="00406247">
      <w:pPr>
        <w:spacing w:line="360" w:lineRule="auto"/>
        <w:ind w:firstLineChars="200" w:firstLine="480"/>
        <w:rPr>
          <w:rFonts w:eastAsiaTheme="minorEastAsia"/>
          <w:bCs/>
          <w:sz w:val="24"/>
        </w:rPr>
      </w:pPr>
      <w:r w:rsidRPr="00B945B5">
        <w:rPr>
          <w:rFonts w:eastAsiaTheme="minorEastAsia" w:hint="eastAsia"/>
          <w:bCs/>
          <w:sz w:val="24"/>
        </w:rPr>
        <w:t>研究生通过毕业资格审查，满足</w:t>
      </w:r>
      <w:r>
        <w:rPr>
          <w:rFonts w:eastAsiaTheme="minorEastAsia" w:hint="eastAsia"/>
          <w:bCs/>
          <w:sz w:val="24"/>
        </w:rPr>
        <w:t>电子信息工程学院</w:t>
      </w:r>
      <w:r w:rsidRPr="00B945B5">
        <w:rPr>
          <w:rFonts w:eastAsiaTheme="minorEastAsia" w:hint="eastAsia"/>
          <w:bCs/>
          <w:sz w:val="24"/>
        </w:rPr>
        <w:t>制定的创新性成果要求，符合《河北大学博士、硕士学位授予工作实施细则》（校政字〔</w:t>
      </w:r>
      <w:r w:rsidRPr="00B945B5">
        <w:rPr>
          <w:rFonts w:eastAsiaTheme="minorEastAsia" w:hint="eastAsia"/>
          <w:bCs/>
          <w:sz w:val="24"/>
        </w:rPr>
        <w:t>2025</w:t>
      </w:r>
      <w:r w:rsidRPr="00B945B5">
        <w:rPr>
          <w:rFonts w:eastAsiaTheme="minorEastAsia" w:hint="eastAsia"/>
          <w:bCs/>
          <w:sz w:val="24"/>
        </w:rPr>
        <w:t>〕</w:t>
      </w:r>
      <w:r w:rsidRPr="00B945B5">
        <w:rPr>
          <w:rFonts w:eastAsiaTheme="minorEastAsia" w:hint="eastAsia"/>
          <w:bCs/>
          <w:sz w:val="24"/>
        </w:rPr>
        <w:t>7</w:t>
      </w:r>
      <w:r w:rsidRPr="00B945B5">
        <w:rPr>
          <w:rFonts w:eastAsiaTheme="minorEastAsia" w:hint="eastAsia"/>
          <w:bCs/>
          <w:sz w:val="24"/>
        </w:rPr>
        <w:t>号）的有关规定，达到学校学位授予标准，经学校学位评定委员会审议，授予博士学位。</w:t>
      </w:r>
    </w:p>
    <w:p w14:paraId="5C349E80" w14:textId="4AF57350" w:rsidR="000B11F5" w:rsidRPr="00406247" w:rsidRDefault="003A259C" w:rsidP="004168C2">
      <w:pPr>
        <w:spacing w:beforeLines="50" w:before="156" w:line="440" w:lineRule="exact"/>
        <w:ind w:firstLineChars="200" w:firstLine="562"/>
        <w:rPr>
          <w:rFonts w:ascii="黑体" w:eastAsia="黑体" w:hAnsi="黑体"/>
          <w:b/>
          <w:sz w:val="28"/>
          <w:szCs w:val="28"/>
        </w:rPr>
      </w:pPr>
      <w:r w:rsidRPr="00406247">
        <w:rPr>
          <w:rFonts w:ascii="黑体" w:eastAsia="黑体" w:hAnsi="黑体" w:hint="eastAsia"/>
          <w:b/>
          <w:sz w:val="28"/>
          <w:szCs w:val="28"/>
        </w:rPr>
        <w:t>十二</w:t>
      </w:r>
      <w:r w:rsidR="000B11F5" w:rsidRPr="00406247">
        <w:rPr>
          <w:rFonts w:ascii="黑体" w:eastAsia="黑体" w:hAnsi="黑体"/>
          <w:b/>
          <w:sz w:val="28"/>
          <w:szCs w:val="28"/>
        </w:rPr>
        <w:t>、学分及课程设置</w:t>
      </w:r>
    </w:p>
    <w:p w14:paraId="69B17827" w14:textId="52AA44AC" w:rsidR="000B11F5" w:rsidRPr="009529E7" w:rsidRDefault="00A00CDA" w:rsidP="00406247">
      <w:pPr>
        <w:spacing w:line="360" w:lineRule="auto"/>
        <w:ind w:firstLineChars="200" w:firstLine="480"/>
        <w:rPr>
          <w:rFonts w:eastAsiaTheme="minorEastAsia"/>
          <w:color w:val="000000"/>
          <w:sz w:val="24"/>
        </w:rPr>
      </w:pPr>
      <w:r>
        <w:rPr>
          <w:rFonts w:asciiTheme="minorEastAsia" w:eastAsiaTheme="minorEastAsia" w:hAnsiTheme="minorEastAsia" w:hint="eastAsia"/>
          <w:color w:val="000000"/>
          <w:sz w:val="24"/>
        </w:rPr>
        <w:t>本学科所属专业</w:t>
      </w:r>
      <w:r w:rsidR="000B11F5" w:rsidRPr="009529E7">
        <w:rPr>
          <w:rFonts w:eastAsiaTheme="minorEastAsia"/>
          <w:color w:val="000000"/>
          <w:sz w:val="24"/>
        </w:rPr>
        <w:t>最低修读学分</w:t>
      </w:r>
      <w:r w:rsidR="000B11F5" w:rsidRPr="004A21A7">
        <w:rPr>
          <w:rFonts w:eastAsiaTheme="minorEastAsia"/>
          <w:color w:val="000000" w:themeColor="text1"/>
          <w:sz w:val="24"/>
        </w:rPr>
        <w:t>为</w:t>
      </w:r>
      <w:r w:rsidR="00EB4BD5" w:rsidRPr="004A21A7">
        <w:rPr>
          <w:rFonts w:eastAsiaTheme="minorEastAsia" w:hint="eastAsia"/>
          <w:color w:val="000000" w:themeColor="text1"/>
          <w:sz w:val="24"/>
        </w:rPr>
        <w:t>18</w:t>
      </w:r>
      <w:r w:rsidR="000B11F5" w:rsidRPr="004A21A7">
        <w:rPr>
          <w:rFonts w:eastAsiaTheme="minorEastAsia"/>
          <w:color w:val="000000" w:themeColor="text1"/>
          <w:sz w:val="24"/>
        </w:rPr>
        <w:t>分，其中学位课</w:t>
      </w:r>
      <w:r w:rsidR="0070572D" w:rsidRPr="004A21A7">
        <w:rPr>
          <w:rFonts w:eastAsiaTheme="minorEastAsia"/>
          <w:color w:val="000000" w:themeColor="text1"/>
          <w:sz w:val="24"/>
        </w:rPr>
        <w:t>1</w:t>
      </w:r>
      <w:r w:rsidR="000A56E5">
        <w:rPr>
          <w:rFonts w:eastAsiaTheme="minorEastAsia" w:hint="eastAsia"/>
          <w:color w:val="000000" w:themeColor="text1"/>
          <w:sz w:val="24"/>
        </w:rPr>
        <w:t>0</w:t>
      </w:r>
      <w:r w:rsidR="000B11F5" w:rsidRPr="004A21A7">
        <w:rPr>
          <w:rFonts w:eastAsiaTheme="minorEastAsia"/>
          <w:color w:val="000000" w:themeColor="text1"/>
          <w:sz w:val="24"/>
        </w:rPr>
        <w:t>学分</w:t>
      </w:r>
      <w:r w:rsidR="000B11F5" w:rsidRPr="004A21A7">
        <w:rPr>
          <w:rFonts w:eastAsiaTheme="minorEastAsia" w:hint="eastAsia"/>
          <w:color w:val="000000" w:themeColor="text1"/>
          <w:sz w:val="24"/>
        </w:rPr>
        <w:t>，</w:t>
      </w:r>
      <w:r w:rsidR="000B11F5" w:rsidRPr="004A21A7">
        <w:rPr>
          <w:rFonts w:eastAsiaTheme="minorEastAsia"/>
          <w:color w:val="000000" w:themeColor="text1"/>
          <w:sz w:val="24"/>
        </w:rPr>
        <w:t>非学位课</w:t>
      </w:r>
      <w:r w:rsidR="000A56E5">
        <w:rPr>
          <w:rFonts w:eastAsiaTheme="minorEastAsia" w:hint="eastAsia"/>
          <w:color w:val="000000" w:themeColor="text1"/>
          <w:sz w:val="24"/>
        </w:rPr>
        <w:t>6</w:t>
      </w:r>
      <w:r w:rsidR="000B11F5" w:rsidRPr="004A21A7">
        <w:rPr>
          <w:rFonts w:eastAsiaTheme="minorEastAsia"/>
          <w:color w:val="000000" w:themeColor="text1"/>
          <w:sz w:val="24"/>
        </w:rPr>
        <w:t>学分</w:t>
      </w:r>
      <w:r w:rsidR="00F13963">
        <w:rPr>
          <w:rFonts w:eastAsiaTheme="minorEastAsia" w:hint="eastAsia"/>
          <w:color w:val="000000" w:themeColor="text1"/>
          <w:sz w:val="24"/>
        </w:rPr>
        <w:t>，必修环节</w:t>
      </w:r>
      <w:r w:rsidR="000A56E5">
        <w:rPr>
          <w:rFonts w:eastAsiaTheme="minorEastAsia" w:hint="eastAsia"/>
          <w:color w:val="000000" w:themeColor="text1"/>
          <w:sz w:val="24"/>
        </w:rPr>
        <w:t>2</w:t>
      </w:r>
      <w:r w:rsidR="006B4A79">
        <w:rPr>
          <w:rFonts w:eastAsiaTheme="minorEastAsia" w:hint="eastAsia"/>
          <w:color w:val="000000" w:themeColor="text1"/>
          <w:sz w:val="24"/>
        </w:rPr>
        <w:t>分</w:t>
      </w:r>
      <w:r w:rsidR="000B11F5" w:rsidRPr="009529E7">
        <w:rPr>
          <w:rFonts w:eastAsiaTheme="minorEastAsia"/>
          <w:color w:val="000000"/>
          <w:sz w:val="24"/>
        </w:rPr>
        <w:t>。</w:t>
      </w:r>
    </w:p>
    <w:p w14:paraId="585B6056" w14:textId="77777777" w:rsidR="00617FD6" w:rsidRDefault="001D2AEA" w:rsidP="00406247">
      <w:pPr>
        <w:spacing w:line="360" w:lineRule="auto"/>
        <w:ind w:firstLine="200"/>
        <w:rPr>
          <w:color w:val="000000"/>
          <w:sz w:val="24"/>
        </w:rPr>
      </w:pPr>
      <w:r>
        <w:rPr>
          <w:rFonts w:eastAsiaTheme="minorEastAsia" w:hint="eastAsia"/>
          <w:color w:val="000000"/>
          <w:sz w:val="24"/>
        </w:rPr>
        <w:t>研究生课程考试不设补考环节，</w:t>
      </w:r>
      <w:r w:rsidR="000B11F5" w:rsidRPr="009529E7">
        <w:rPr>
          <w:color w:val="000000"/>
          <w:sz w:val="24"/>
        </w:rPr>
        <w:t>考试成绩</w:t>
      </w:r>
      <w:r>
        <w:rPr>
          <w:rFonts w:hint="eastAsia"/>
          <w:color w:val="000000"/>
          <w:sz w:val="24"/>
        </w:rPr>
        <w:t>低于</w:t>
      </w:r>
      <w:r>
        <w:rPr>
          <w:rFonts w:hint="eastAsia"/>
          <w:color w:val="000000"/>
          <w:sz w:val="24"/>
        </w:rPr>
        <w:t>60</w:t>
      </w:r>
      <w:r>
        <w:rPr>
          <w:rFonts w:hint="eastAsia"/>
          <w:color w:val="000000"/>
          <w:sz w:val="24"/>
        </w:rPr>
        <w:t>分</w:t>
      </w:r>
      <w:r w:rsidR="00127CE4">
        <w:rPr>
          <w:rFonts w:hint="eastAsia"/>
          <w:color w:val="000000"/>
          <w:sz w:val="24"/>
        </w:rPr>
        <w:t>的需重修。</w:t>
      </w:r>
    </w:p>
    <w:p w14:paraId="70CC7D8F" w14:textId="77777777" w:rsidR="00FA3A04" w:rsidRDefault="00FA3A04" w:rsidP="00406247">
      <w:pPr>
        <w:spacing w:line="360" w:lineRule="auto"/>
        <w:ind w:firstLine="200"/>
        <w:rPr>
          <w:color w:val="000000"/>
          <w:sz w:val="24"/>
        </w:rPr>
      </w:pPr>
    </w:p>
    <w:p w14:paraId="50429A10" w14:textId="2EA483BE" w:rsidR="00842714" w:rsidRPr="002E5BED" w:rsidRDefault="00164025" w:rsidP="00FA04F1">
      <w:pPr>
        <w:spacing w:line="420" w:lineRule="exact"/>
        <w:jc w:val="center"/>
        <w:rPr>
          <w:rFonts w:asciiTheme="minorEastAsia" w:eastAsiaTheme="minorEastAsia" w:hAnsiTheme="minorEastAsia"/>
          <w:b/>
          <w:bCs/>
          <w:sz w:val="24"/>
        </w:rPr>
      </w:pPr>
      <w:r w:rsidRPr="004A21A7">
        <w:rPr>
          <w:rFonts w:asciiTheme="minorEastAsia" w:eastAsiaTheme="minorEastAsia" w:hAnsiTheme="minorEastAsia" w:hint="eastAsia"/>
          <w:b/>
          <w:bCs/>
          <w:iCs/>
          <w:color w:val="000000" w:themeColor="text1"/>
          <w:sz w:val="24"/>
        </w:rPr>
        <w:t>集成电路科学与技术</w:t>
      </w:r>
      <w:r w:rsidR="006B4A79" w:rsidRPr="005236DA">
        <w:rPr>
          <w:rFonts w:eastAsiaTheme="minorEastAsia"/>
          <w:b/>
          <w:bCs/>
          <w:sz w:val="24"/>
        </w:rPr>
        <w:t>专业学术学位博士研究生课程及培养环节设置一览表</w:t>
      </w:r>
    </w:p>
    <w:tbl>
      <w:tblPr>
        <w:tblW w:w="9015"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379"/>
        <w:gridCol w:w="1398"/>
        <w:gridCol w:w="3708"/>
        <w:gridCol w:w="1151"/>
        <w:gridCol w:w="580"/>
        <w:gridCol w:w="683"/>
        <w:gridCol w:w="1116"/>
      </w:tblGrid>
      <w:tr w:rsidR="00AD25F3" w14:paraId="424D075C" w14:textId="77777777" w:rsidTr="001366DE">
        <w:trPr>
          <w:jc w:val="center"/>
        </w:trPr>
        <w:tc>
          <w:tcPr>
            <w:tcW w:w="1777" w:type="dxa"/>
            <w:gridSpan w:val="2"/>
            <w:vAlign w:val="center"/>
          </w:tcPr>
          <w:p w14:paraId="261D3C4B" w14:textId="77777777" w:rsidR="00AD25F3" w:rsidRDefault="00AD25F3" w:rsidP="00F06879">
            <w:pPr>
              <w:jc w:val="center"/>
              <w:rPr>
                <w:b/>
                <w:color w:val="000000" w:themeColor="text1"/>
                <w:szCs w:val="21"/>
              </w:rPr>
            </w:pPr>
            <w:r>
              <w:rPr>
                <w:rFonts w:hint="eastAsia"/>
                <w:b/>
                <w:color w:val="000000" w:themeColor="text1"/>
                <w:szCs w:val="21"/>
              </w:rPr>
              <w:t>课程类别</w:t>
            </w:r>
          </w:p>
        </w:tc>
        <w:tc>
          <w:tcPr>
            <w:tcW w:w="3708" w:type="dxa"/>
            <w:vAlign w:val="center"/>
          </w:tcPr>
          <w:p w14:paraId="4A9ED2FA" w14:textId="77777777" w:rsidR="00AD25F3" w:rsidRDefault="00AD25F3" w:rsidP="00F06879">
            <w:pPr>
              <w:jc w:val="center"/>
              <w:rPr>
                <w:b/>
                <w:color w:val="000000" w:themeColor="text1"/>
                <w:szCs w:val="21"/>
              </w:rPr>
            </w:pPr>
            <w:r>
              <w:rPr>
                <w:b/>
                <w:color w:val="000000" w:themeColor="text1"/>
                <w:szCs w:val="21"/>
              </w:rPr>
              <w:t>课程</w:t>
            </w:r>
            <w:r>
              <w:rPr>
                <w:rFonts w:hint="eastAsia"/>
                <w:b/>
                <w:color w:val="000000" w:themeColor="text1"/>
                <w:szCs w:val="21"/>
              </w:rPr>
              <w:t>名称</w:t>
            </w:r>
          </w:p>
        </w:tc>
        <w:tc>
          <w:tcPr>
            <w:tcW w:w="1151" w:type="dxa"/>
            <w:vAlign w:val="center"/>
          </w:tcPr>
          <w:p w14:paraId="4A109078" w14:textId="77777777" w:rsidR="00AD25F3" w:rsidRDefault="00AD25F3" w:rsidP="00F06879">
            <w:pPr>
              <w:jc w:val="center"/>
              <w:rPr>
                <w:b/>
                <w:color w:val="000000" w:themeColor="text1"/>
                <w:szCs w:val="21"/>
              </w:rPr>
            </w:pPr>
            <w:r>
              <w:rPr>
                <w:rFonts w:hint="eastAsia"/>
                <w:b/>
                <w:color w:val="000000" w:themeColor="text1"/>
                <w:szCs w:val="21"/>
              </w:rPr>
              <w:t>课程号</w:t>
            </w:r>
          </w:p>
        </w:tc>
        <w:tc>
          <w:tcPr>
            <w:tcW w:w="580" w:type="dxa"/>
            <w:vAlign w:val="center"/>
          </w:tcPr>
          <w:p w14:paraId="788328A7" w14:textId="77777777" w:rsidR="00AD25F3" w:rsidRDefault="00AD25F3" w:rsidP="00F06879">
            <w:pPr>
              <w:jc w:val="center"/>
              <w:rPr>
                <w:b/>
                <w:color w:val="000000" w:themeColor="text1"/>
                <w:szCs w:val="21"/>
              </w:rPr>
            </w:pPr>
            <w:r>
              <w:rPr>
                <w:b/>
                <w:color w:val="000000" w:themeColor="text1"/>
                <w:szCs w:val="21"/>
              </w:rPr>
              <w:t>学分</w:t>
            </w:r>
          </w:p>
        </w:tc>
        <w:tc>
          <w:tcPr>
            <w:tcW w:w="683" w:type="dxa"/>
            <w:vAlign w:val="center"/>
          </w:tcPr>
          <w:p w14:paraId="5ABB7F6F" w14:textId="77777777" w:rsidR="00AD25F3" w:rsidRDefault="00AD25F3" w:rsidP="00F06879">
            <w:pPr>
              <w:jc w:val="center"/>
              <w:rPr>
                <w:b/>
                <w:color w:val="000000" w:themeColor="text1"/>
                <w:szCs w:val="21"/>
              </w:rPr>
            </w:pPr>
            <w:r>
              <w:rPr>
                <w:b/>
                <w:color w:val="000000" w:themeColor="text1"/>
                <w:szCs w:val="21"/>
              </w:rPr>
              <w:t>学期</w:t>
            </w:r>
          </w:p>
        </w:tc>
        <w:tc>
          <w:tcPr>
            <w:tcW w:w="1116" w:type="dxa"/>
            <w:vAlign w:val="center"/>
          </w:tcPr>
          <w:p w14:paraId="6614AD66" w14:textId="77777777" w:rsidR="00AD25F3" w:rsidRDefault="004D73C8" w:rsidP="00F06879">
            <w:pPr>
              <w:jc w:val="center"/>
              <w:rPr>
                <w:b/>
                <w:color w:val="000000" w:themeColor="text1"/>
                <w:szCs w:val="21"/>
              </w:rPr>
            </w:pPr>
            <w:r>
              <w:rPr>
                <w:rFonts w:hint="eastAsia"/>
                <w:b/>
                <w:color w:val="000000" w:themeColor="text1"/>
                <w:szCs w:val="21"/>
              </w:rPr>
              <w:t>备注</w:t>
            </w:r>
          </w:p>
        </w:tc>
      </w:tr>
      <w:tr w:rsidR="00F13963" w14:paraId="5F37A3EF" w14:textId="77777777" w:rsidTr="003453BB">
        <w:trPr>
          <w:trHeight w:val="287"/>
          <w:jc w:val="center"/>
        </w:trPr>
        <w:tc>
          <w:tcPr>
            <w:tcW w:w="379" w:type="dxa"/>
            <w:vMerge w:val="restart"/>
            <w:vAlign w:val="center"/>
          </w:tcPr>
          <w:p w14:paraId="20201E14" w14:textId="77777777" w:rsidR="00F13963" w:rsidRDefault="00F13963" w:rsidP="00F06879">
            <w:pPr>
              <w:jc w:val="center"/>
              <w:rPr>
                <w:b/>
                <w:color w:val="000000" w:themeColor="text1"/>
                <w:sz w:val="18"/>
                <w:szCs w:val="18"/>
              </w:rPr>
            </w:pPr>
            <w:r>
              <w:rPr>
                <w:b/>
                <w:color w:val="000000" w:themeColor="text1"/>
                <w:sz w:val="18"/>
                <w:szCs w:val="18"/>
              </w:rPr>
              <w:t>学</w:t>
            </w:r>
          </w:p>
          <w:p w14:paraId="0B2EADF3" w14:textId="77777777" w:rsidR="00F13963" w:rsidRDefault="00F13963" w:rsidP="00F06879">
            <w:pPr>
              <w:jc w:val="center"/>
              <w:rPr>
                <w:b/>
                <w:color w:val="000000" w:themeColor="text1"/>
                <w:sz w:val="18"/>
                <w:szCs w:val="18"/>
              </w:rPr>
            </w:pPr>
            <w:r>
              <w:rPr>
                <w:b/>
                <w:color w:val="000000" w:themeColor="text1"/>
                <w:sz w:val="18"/>
                <w:szCs w:val="18"/>
              </w:rPr>
              <w:t>位</w:t>
            </w:r>
          </w:p>
          <w:p w14:paraId="18D3FE19" w14:textId="77777777" w:rsidR="00F13963" w:rsidRDefault="00F13963" w:rsidP="00F06879">
            <w:pPr>
              <w:jc w:val="center"/>
              <w:rPr>
                <w:b/>
                <w:color w:val="000000" w:themeColor="text1"/>
                <w:sz w:val="18"/>
                <w:szCs w:val="18"/>
              </w:rPr>
            </w:pPr>
            <w:r>
              <w:rPr>
                <w:b/>
                <w:color w:val="000000" w:themeColor="text1"/>
                <w:sz w:val="18"/>
                <w:szCs w:val="18"/>
              </w:rPr>
              <w:t>课</w:t>
            </w:r>
          </w:p>
        </w:tc>
        <w:tc>
          <w:tcPr>
            <w:tcW w:w="1398" w:type="dxa"/>
            <w:vMerge w:val="restart"/>
            <w:vAlign w:val="center"/>
          </w:tcPr>
          <w:p w14:paraId="17C7CF1D" w14:textId="77777777" w:rsidR="00F13963" w:rsidRDefault="00F13963" w:rsidP="00F06879">
            <w:pPr>
              <w:adjustRightInd w:val="0"/>
              <w:jc w:val="center"/>
              <w:rPr>
                <w:b/>
                <w:color w:val="000000" w:themeColor="text1"/>
                <w:sz w:val="18"/>
                <w:szCs w:val="18"/>
              </w:rPr>
            </w:pPr>
            <w:r>
              <w:rPr>
                <w:b/>
                <w:color w:val="000000" w:themeColor="text1"/>
                <w:sz w:val="18"/>
                <w:szCs w:val="18"/>
              </w:rPr>
              <w:t>公共必修课</w:t>
            </w:r>
          </w:p>
          <w:p w14:paraId="676150B1" w14:textId="55649CFA" w:rsidR="00F13963" w:rsidRDefault="00F13963" w:rsidP="00617FD6">
            <w:pPr>
              <w:adjustRightInd w:val="0"/>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708" w:type="dxa"/>
            <w:vAlign w:val="center"/>
          </w:tcPr>
          <w:p w14:paraId="1B61893E" w14:textId="77777777" w:rsidR="00F13963" w:rsidRDefault="00F13963" w:rsidP="00A23915">
            <w:pPr>
              <w:jc w:val="left"/>
              <w:rPr>
                <w:color w:val="000000" w:themeColor="text1"/>
                <w:sz w:val="18"/>
                <w:szCs w:val="18"/>
              </w:rPr>
            </w:pPr>
            <w:r>
              <w:rPr>
                <w:rFonts w:hint="eastAsia"/>
                <w:color w:val="000000" w:themeColor="text1"/>
                <w:sz w:val="18"/>
                <w:szCs w:val="18"/>
              </w:rPr>
              <w:t>中国</w:t>
            </w:r>
            <w:r>
              <w:rPr>
                <w:color w:val="000000" w:themeColor="text1"/>
                <w:sz w:val="18"/>
                <w:szCs w:val="18"/>
              </w:rPr>
              <w:t>马克思主义与当代</w:t>
            </w:r>
          </w:p>
        </w:tc>
        <w:tc>
          <w:tcPr>
            <w:tcW w:w="1151" w:type="dxa"/>
            <w:vAlign w:val="center"/>
          </w:tcPr>
          <w:p w14:paraId="07DADB6E" w14:textId="77777777" w:rsidR="00F13963" w:rsidRDefault="00F13963" w:rsidP="00A23915">
            <w:pPr>
              <w:jc w:val="center"/>
              <w:rPr>
                <w:color w:val="000000" w:themeColor="text1"/>
                <w:sz w:val="18"/>
                <w:szCs w:val="18"/>
              </w:rPr>
            </w:pPr>
            <w:r>
              <w:rPr>
                <w:rFonts w:hint="eastAsia"/>
                <w:color w:val="000000" w:themeColor="text1"/>
                <w:sz w:val="18"/>
                <w:szCs w:val="18"/>
              </w:rPr>
              <w:t>TB0000001</w:t>
            </w:r>
          </w:p>
        </w:tc>
        <w:tc>
          <w:tcPr>
            <w:tcW w:w="580" w:type="dxa"/>
            <w:vAlign w:val="center"/>
          </w:tcPr>
          <w:p w14:paraId="7220BE82" w14:textId="77777777" w:rsidR="00F13963" w:rsidRDefault="00F13963" w:rsidP="00A23915">
            <w:pPr>
              <w:jc w:val="center"/>
              <w:rPr>
                <w:color w:val="000000" w:themeColor="text1"/>
                <w:sz w:val="18"/>
                <w:szCs w:val="18"/>
              </w:rPr>
            </w:pPr>
            <w:r>
              <w:rPr>
                <w:color w:val="000000" w:themeColor="text1"/>
                <w:sz w:val="18"/>
                <w:szCs w:val="18"/>
              </w:rPr>
              <w:t>2</w:t>
            </w:r>
          </w:p>
        </w:tc>
        <w:tc>
          <w:tcPr>
            <w:tcW w:w="683" w:type="dxa"/>
            <w:vAlign w:val="center"/>
          </w:tcPr>
          <w:p w14:paraId="6D39803A" w14:textId="77777777" w:rsidR="00F13963" w:rsidRDefault="00F13963" w:rsidP="00A23915">
            <w:pPr>
              <w:jc w:val="center"/>
              <w:rPr>
                <w:color w:val="000000" w:themeColor="text1"/>
                <w:sz w:val="18"/>
                <w:szCs w:val="18"/>
              </w:rPr>
            </w:pPr>
            <w:r>
              <w:rPr>
                <w:color w:val="000000" w:themeColor="text1"/>
                <w:sz w:val="18"/>
                <w:szCs w:val="18"/>
              </w:rPr>
              <w:t>1</w:t>
            </w:r>
          </w:p>
        </w:tc>
        <w:tc>
          <w:tcPr>
            <w:tcW w:w="1116" w:type="dxa"/>
            <w:vAlign w:val="center"/>
          </w:tcPr>
          <w:p w14:paraId="51F92CC7" w14:textId="77777777" w:rsidR="00F13963" w:rsidRDefault="00F13963" w:rsidP="00A23915">
            <w:pPr>
              <w:jc w:val="center"/>
              <w:rPr>
                <w:color w:val="000000" w:themeColor="text1"/>
                <w:sz w:val="18"/>
                <w:szCs w:val="18"/>
              </w:rPr>
            </w:pPr>
            <w:r>
              <w:rPr>
                <w:rFonts w:hint="eastAsia"/>
                <w:color w:val="000000" w:themeColor="text1"/>
                <w:sz w:val="18"/>
                <w:szCs w:val="18"/>
              </w:rPr>
              <w:t>考试</w:t>
            </w:r>
          </w:p>
        </w:tc>
      </w:tr>
      <w:tr w:rsidR="00F13963" w14:paraId="4BCE3009" w14:textId="77777777" w:rsidTr="003453BB">
        <w:trPr>
          <w:trHeight w:val="237"/>
          <w:jc w:val="center"/>
        </w:trPr>
        <w:tc>
          <w:tcPr>
            <w:tcW w:w="379" w:type="dxa"/>
            <w:vMerge/>
            <w:vAlign w:val="center"/>
          </w:tcPr>
          <w:p w14:paraId="7498F943" w14:textId="77777777" w:rsidR="00F13963" w:rsidRDefault="00F13963" w:rsidP="00F06879">
            <w:pPr>
              <w:jc w:val="center"/>
              <w:rPr>
                <w:b/>
                <w:color w:val="000000" w:themeColor="text1"/>
                <w:sz w:val="18"/>
                <w:szCs w:val="18"/>
              </w:rPr>
            </w:pPr>
          </w:p>
        </w:tc>
        <w:tc>
          <w:tcPr>
            <w:tcW w:w="1398" w:type="dxa"/>
            <w:vMerge/>
          </w:tcPr>
          <w:p w14:paraId="2B9F7FB2" w14:textId="77777777" w:rsidR="00F13963" w:rsidRDefault="00F13963" w:rsidP="00F06879">
            <w:pPr>
              <w:rPr>
                <w:b/>
                <w:color w:val="000000" w:themeColor="text1"/>
                <w:sz w:val="18"/>
                <w:szCs w:val="18"/>
              </w:rPr>
            </w:pPr>
          </w:p>
        </w:tc>
        <w:tc>
          <w:tcPr>
            <w:tcW w:w="3708" w:type="dxa"/>
            <w:vAlign w:val="center"/>
          </w:tcPr>
          <w:p w14:paraId="20F288FD" w14:textId="77777777" w:rsidR="00F13963" w:rsidRPr="00CB7290" w:rsidRDefault="00F13963" w:rsidP="003D64C3">
            <w:pPr>
              <w:jc w:val="left"/>
              <w:rPr>
                <w:color w:val="000000" w:themeColor="text1"/>
                <w:sz w:val="18"/>
                <w:szCs w:val="18"/>
              </w:rPr>
            </w:pPr>
            <w:r w:rsidRPr="004057B5">
              <w:rPr>
                <w:rFonts w:hint="eastAsia"/>
                <w:color w:val="000000" w:themeColor="text1"/>
                <w:sz w:val="18"/>
                <w:szCs w:val="18"/>
              </w:rPr>
              <w:t>学术英语阅读与写作</w:t>
            </w:r>
          </w:p>
        </w:tc>
        <w:tc>
          <w:tcPr>
            <w:tcW w:w="1151" w:type="dxa"/>
            <w:vAlign w:val="center"/>
          </w:tcPr>
          <w:p w14:paraId="137E03AA" w14:textId="3593C268" w:rsidR="00F13963" w:rsidRDefault="00F13963" w:rsidP="00112F10">
            <w:pPr>
              <w:jc w:val="center"/>
              <w:rPr>
                <w:color w:val="000000" w:themeColor="text1"/>
                <w:sz w:val="18"/>
                <w:szCs w:val="18"/>
              </w:rPr>
            </w:pPr>
            <w:r>
              <w:rPr>
                <w:rFonts w:hint="eastAsia"/>
                <w:color w:val="000000" w:themeColor="text1"/>
                <w:sz w:val="18"/>
                <w:szCs w:val="18"/>
              </w:rPr>
              <w:t>TB0000004</w:t>
            </w:r>
          </w:p>
        </w:tc>
        <w:tc>
          <w:tcPr>
            <w:tcW w:w="580" w:type="dxa"/>
            <w:vAlign w:val="center"/>
          </w:tcPr>
          <w:p w14:paraId="645F5B9C" w14:textId="1210ABDC" w:rsidR="00F13963" w:rsidRDefault="00F13963" w:rsidP="00112F10">
            <w:pPr>
              <w:jc w:val="center"/>
              <w:rPr>
                <w:color w:val="000000" w:themeColor="text1"/>
                <w:sz w:val="18"/>
                <w:szCs w:val="18"/>
              </w:rPr>
            </w:pPr>
            <w:r>
              <w:rPr>
                <w:rFonts w:hint="eastAsia"/>
                <w:color w:val="000000" w:themeColor="text1"/>
                <w:sz w:val="18"/>
                <w:szCs w:val="18"/>
              </w:rPr>
              <w:t>2</w:t>
            </w:r>
          </w:p>
        </w:tc>
        <w:tc>
          <w:tcPr>
            <w:tcW w:w="683" w:type="dxa"/>
            <w:vAlign w:val="center"/>
          </w:tcPr>
          <w:p w14:paraId="394A5B1F" w14:textId="77777777" w:rsidR="00F13963" w:rsidRDefault="00F13963" w:rsidP="00112F10">
            <w:pPr>
              <w:jc w:val="center"/>
              <w:rPr>
                <w:color w:val="000000" w:themeColor="text1"/>
                <w:sz w:val="18"/>
                <w:szCs w:val="18"/>
              </w:rPr>
            </w:pPr>
            <w:r>
              <w:rPr>
                <w:color w:val="000000" w:themeColor="text1"/>
                <w:sz w:val="18"/>
                <w:szCs w:val="18"/>
              </w:rPr>
              <w:t>1</w:t>
            </w:r>
          </w:p>
        </w:tc>
        <w:tc>
          <w:tcPr>
            <w:tcW w:w="1116" w:type="dxa"/>
            <w:vAlign w:val="center"/>
          </w:tcPr>
          <w:p w14:paraId="749679DE" w14:textId="77777777" w:rsidR="00F13963" w:rsidRDefault="00F13963" w:rsidP="00112F10">
            <w:pPr>
              <w:jc w:val="center"/>
              <w:rPr>
                <w:color w:val="000000" w:themeColor="text1"/>
                <w:sz w:val="18"/>
                <w:szCs w:val="18"/>
              </w:rPr>
            </w:pPr>
            <w:r>
              <w:rPr>
                <w:rFonts w:hint="eastAsia"/>
                <w:color w:val="000000" w:themeColor="text1"/>
                <w:sz w:val="18"/>
                <w:szCs w:val="18"/>
              </w:rPr>
              <w:t>考试</w:t>
            </w:r>
          </w:p>
        </w:tc>
      </w:tr>
      <w:tr w:rsidR="00F13963" w14:paraId="349141B7" w14:textId="77777777" w:rsidTr="003453BB">
        <w:trPr>
          <w:trHeight w:val="385"/>
          <w:jc w:val="center"/>
        </w:trPr>
        <w:tc>
          <w:tcPr>
            <w:tcW w:w="379" w:type="dxa"/>
            <w:vMerge/>
            <w:vAlign w:val="center"/>
          </w:tcPr>
          <w:p w14:paraId="4015A2CF" w14:textId="77777777" w:rsidR="00F13963" w:rsidRDefault="00F13963" w:rsidP="00F06879">
            <w:pPr>
              <w:jc w:val="center"/>
              <w:rPr>
                <w:b/>
                <w:color w:val="000000" w:themeColor="text1"/>
                <w:sz w:val="18"/>
                <w:szCs w:val="18"/>
              </w:rPr>
            </w:pPr>
          </w:p>
        </w:tc>
        <w:tc>
          <w:tcPr>
            <w:tcW w:w="1398" w:type="dxa"/>
            <w:vMerge w:val="restart"/>
            <w:vAlign w:val="center"/>
          </w:tcPr>
          <w:p w14:paraId="1913BB5D" w14:textId="61AC3D7E" w:rsidR="00F13963" w:rsidRPr="004A21A7" w:rsidRDefault="00F13963" w:rsidP="00F06879">
            <w:pPr>
              <w:adjustRightInd w:val="0"/>
              <w:jc w:val="center"/>
              <w:rPr>
                <w:b/>
                <w:color w:val="000000" w:themeColor="text1"/>
                <w:sz w:val="18"/>
                <w:szCs w:val="18"/>
              </w:rPr>
            </w:pPr>
            <w:r>
              <w:rPr>
                <w:rFonts w:hint="eastAsia"/>
                <w:b/>
                <w:color w:val="000000" w:themeColor="text1"/>
                <w:sz w:val="18"/>
                <w:szCs w:val="18"/>
              </w:rPr>
              <w:t>学科基础</w:t>
            </w:r>
            <w:r w:rsidRPr="004A21A7">
              <w:rPr>
                <w:b/>
                <w:color w:val="000000" w:themeColor="text1"/>
                <w:sz w:val="18"/>
                <w:szCs w:val="18"/>
              </w:rPr>
              <w:t>课</w:t>
            </w:r>
          </w:p>
          <w:p w14:paraId="2507A24C" w14:textId="607D08D0" w:rsidR="00F13963" w:rsidRPr="004A21A7" w:rsidRDefault="00F13963" w:rsidP="00F06879">
            <w:pPr>
              <w:adjustRightInd w:val="0"/>
              <w:jc w:val="center"/>
              <w:rPr>
                <w:b/>
                <w:color w:val="000000" w:themeColor="text1"/>
                <w:sz w:val="18"/>
                <w:szCs w:val="18"/>
              </w:rPr>
            </w:pPr>
            <w:r w:rsidRPr="004A21A7">
              <w:rPr>
                <w:rFonts w:hint="eastAsia"/>
                <w:b/>
                <w:color w:val="000000" w:themeColor="text1"/>
                <w:sz w:val="18"/>
                <w:szCs w:val="18"/>
              </w:rPr>
              <w:t>（</w:t>
            </w:r>
            <w:r w:rsidRPr="00F13963">
              <w:rPr>
                <w:b/>
                <w:color w:val="000000" w:themeColor="text1"/>
                <w:sz w:val="18"/>
                <w:szCs w:val="18"/>
              </w:rPr>
              <w:t>≥</w:t>
            </w:r>
            <w:r w:rsidR="006B4A79">
              <w:rPr>
                <w:rFonts w:hint="eastAsia"/>
                <w:b/>
                <w:color w:val="000000" w:themeColor="text1"/>
                <w:sz w:val="18"/>
                <w:szCs w:val="18"/>
              </w:rPr>
              <w:t>4</w:t>
            </w:r>
            <w:r w:rsidRPr="004A21A7">
              <w:rPr>
                <w:b/>
                <w:color w:val="000000" w:themeColor="text1"/>
                <w:sz w:val="18"/>
                <w:szCs w:val="18"/>
              </w:rPr>
              <w:t>学分</w:t>
            </w:r>
            <w:r w:rsidRPr="004A21A7">
              <w:rPr>
                <w:rFonts w:hint="eastAsia"/>
                <w:b/>
                <w:color w:val="000000" w:themeColor="text1"/>
                <w:sz w:val="18"/>
                <w:szCs w:val="18"/>
              </w:rPr>
              <w:t>）</w:t>
            </w:r>
          </w:p>
        </w:tc>
        <w:tc>
          <w:tcPr>
            <w:tcW w:w="3708" w:type="dxa"/>
            <w:vAlign w:val="center"/>
          </w:tcPr>
          <w:p w14:paraId="30EA0A56" w14:textId="301E9731" w:rsidR="00F13963" w:rsidRPr="004A21A7" w:rsidRDefault="00F90F99" w:rsidP="00F90F99">
            <w:pPr>
              <w:rPr>
                <w:color w:val="000000" w:themeColor="text1"/>
                <w:sz w:val="18"/>
                <w:szCs w:val="18"/>
              </w:rPr>
            </w:pPr>
            <w:r>
              <w:rPr>
                <w:rFonts w:hint="eastAsia"/>
                <w:color w:val="000000" w:themeColor="text1"/>
                <w:sz w:val="18"/>
                <w:szCs w:val="18"/>
              </w:rPr>
              <w:t>学术道德与论文写作</w:t>
            </w:r>
          </w:p>
        </w:tc>
        <w:tc>
          <w:tcPr>
            <w:tcW w:w="1151" w:type="dxa"/>
            <w:vAlign w:val="center"/>
          </w:tcPr>
          <w:p w14:paraId="1D9B5F15" w14:textId="7ABAD7A1" w:rsidR="00F13963" w:rsidRPr="004A21A7" w:rsidRDefault="00F13963" w:rsidP="00F06879">
            <w:pPr>
              <w:jc w:val="center"/>
              <w:rPr>
                <w:color w:val="000000" w:themeColor="text1"/>
                <w:sz w:val="18"/>
                <w:szCs w:val="18"/>
              </w:rPr>
            </w:pPr>
            <w:r w:rsidRPr="004A21A7">
              <w:rPr>
                <w:rFonts w:hint="eastAsia"/>
                <w:color w:val="000000" w:themeColor="text1"/>
                <w:sz w:val="18"/>
                <w:szCs w:val="18"/>
              </w:rPr>
              <w:t>XB</w:t>
            </w:r>
            <w:r w:rsidRPr="004A21A7">
              <w:rPr>
                <w:color w:val="000000" w:themeColor="text1"/>
                <w:sz w:val="18"/>
                <w:szCs w:val="18"/>
              </w:rPr>
              <w:t>13</w:t>
            </w:r>
            <w:r w:rsidRPr="004A21A7">
              <w:rPr>
                <w:rFonts w:hint="eastAsia"/>
                <w:color w:val="000000" w:themeColor="text1"/>
                <w:sz w:val="18"/>
                <w:szCs w:val="18"/>
              </w:rPr>
              <w:t>J</w:t>
            </w:r>
            <w:r w:rsidRPr="004A21A7">
              <w:rPr>
                <w:color w:val="000000" w:themeColor="text1"/>
                <w:sz w:val="18"/>
                <w:szCs w:val="18"/>
              </w:rPr>
              <w:t>8</w:t>
            </w:r>
            <w:r w:rsidRPr="004A21A7">
              <w:rPr>
                <w:rFonts w:hint="eastAsia"/>
                <w:color w:val="000000" w:themeColor="text1"/>
                <w:sz w:val="18"/>
                <w:szCs w:val="18"/>
              </w:rPr>
              <w:t>0</w:t>
            </w:r>
            <w:r w:rsidR="00D260FC">
              <w:rPr>
                <w:rFonts w:hint="eastAsia"/>
                <w:color w:val="000000" w:themeColor="text1"/>
                <w:sz w:val="18"/>
                <w:szCs w:val="18"/>
              </w:rPr>
              <w:t>1</w:t>
            </w:r>
            <w:r w:rsidRPr="004A21A7">
              <w:rPr>
                <w:color w:val="000000" w:themeColor="text1"/>
                <w:sz w:val="18"/>
                <w:szCs w:val="18"/>
              </w:rPr>
              <w:t>1</w:t>
            </w:r>
          </w:p>
        </w:tc>
        <w:tc>
          <w:tcPr>
            <w:tcW w:w="580" w:type="dxa"/>
            <w:vAlign w:val="center"/>
          </w:tcPr>
          <w:p w14:paraId="6C9B7A4C" w14:textId="23493511" w:rsidR="00F13963" w:rsidRPr="004A21A7" w:rsidRDefault="00F13963" w:rsidP="00112F10">
            <w:pPr>
              <w:jc w:val="center"/>
              <w:rPr>
                <w:color w:val="000000" w:themeColor="text1"/>
                <w:sz w:val="18"/>
                <w:szCs w:val="18"/>
              </w:rPr>
            </w:pPr>
            <w:r w:rsidRPr="004A21A7">
              <w:rPr>
                <w:rFonts w:hint="eastAsia"/>
                <w:color w:val="000000" w:themeColor="text1"/>
                <w:sz w:val="18"/>
                <w:szCs w:val="18"/>
              </w:rPr>
              <w:t>2</w:t>
            </w:r>
          </w:p>
        </w:tc>
        <w:tc>
          <w:tcPr>
            <w:tcW w:w="683" w:type="dxa"/>
            <w:vAlign w:val="center"/>
          </w:tcPr>
          <w:p w14:paraId="23AFB55D" w14:textId="77777777" w:rsidR="00F13963" w:rsidRPr="004A21A7" w:rsidRDefault="00F13963" w:rsidP="00112F10">
            <w:pPr>
              <w:jc w:val="center"/>
              <w:rPr>
                <w:color w:val="000000" w:themeColor="text1"/>
                <w:sz w:val="18"/>
                <w:szCs w:val="18"/>
              </w:rPr>
            </w:pPr>
            <w:r w:rsidRPr="004A21A7">
              <w:rPr>
                <w:rFonts w:hint="eastAsia"/>
                <w:color w:val="000000" w:themeColor="text1"/>
                <w:sz w:val="18"/>
                <w:szCs w:val="18"/>
              </w:rPr>
              <w:t>1</w:t>
            </w:r>
          </w:p>
        </w:tc>
        <w:tc>
          <w:tcPr>
            <w:tcW w:w="1116" w:type="dxa"/>
            <w:vAlign w:val="center"/>
          </w:tcPr>
          <w:p w14:paraId="26CD7F16" w14:textId="09D5671D" w:rsidR="00F13963" w:rsidRPr="004A21A7" w:rsidRDefault="00F13963" w:rsidP="00F06879">
            <w:pPr>
              <w:jc w:val="center"/>
              <w:rPr>
                <w:color w:val="000000" w:themeColor="text1"/>
                <w:sz w:val="18"/>
                <w:szCs w:val="18"/>
              </w:rPr>
            </w:pPr>
            <w:r w:rsidRPr="004A21A7">
              <w:rPr>
                <w:rFonts w:hint="eastAsia"/>
                <w:color w:val="000000" w:themeColor="text1"/>
                <w:sz w:val="18"/>
                <w:szCs w:val="18"/>
              </w:rPr>
              <w:t>考查</w:t>
            </w:r>
          </w:p>
        </w:tc>
      </w:tr>
      <w:tr w:rsidR="00F13963" w14:paraId="0A3F8F40" w14:textId="77777777" w:rsidTr="003453BB">
        <w:trPr>
          <w:trHeight w:val="335"/>
          <w:jc w:val="center"/>
        </w:trPr>
        <w:tc>
          <w:tcPr>
            <w:tcW w:w="379" w:type="dxa"/>
            <w:vMerge/>
            <w:vAlign w:val="center"/>
          </w:tcPr>
          <w:p w14:paraId="4DAAD085" w14:textId="77777777" w:rsidR="00F13963" w:rsidRDefault="00F13963" w:rsidP="00F06879">
            <w:pPr>
              <w:jc w:val="center"/>
              <w:rPr>
                <w:b/>
                <w:color w:val="000000" w:themeColor="text1"/>
                <w:sz w:val="18"/>
                <w:szCs w:val="18"/>
              </w:rPr>
            </w:pPr>
          </w:p>
        </w:tc>
        <w:tc>
          <w:tcPr>
            <w:tcW w:w="1398" w:type="dxa"/>
            <w:vMerge/>
            <w:vAlign w:val="center"/>
          </w:tcPr>
          <w:p w14:paraId="2D0E6D10" w14:textId="77777777" w:rsidR="00F13963" w:rsidRPr="004A21A7" w:rsidRDefault="00F13963" w:rsidP="00F06879">
            <w:pPr>
              <w:adjustRightInd w:val="0"/>
              <w:jc w:val="center"/>
              <w:rPr>
                <w:b/>
                <w:color w:val="000000" w:themeColor="text1"/>
                <w:sz w:val="18"/>
                <w:szCs w:val="18"/>
              </w:rPr>
            </w:pPr>
          </w:p>
        </w:tc>
        <w:tc>
          <w:tcPr>
            <w:tcW w:w="3708" w:type="dxa"/>
            <w:vAlign w:val="center"/>
          </w:tcPr>
          <w:p w14:paraId="1D7AC420" w14:textId="7E70E978" w:rsidR="00F13963" w:rsidRPr="004A21A7" w:rsidRDefault="00F13963" w:rsidP="00F06879">
            <w:pPr>
              <w:rPr>
                <w:color w:val="000000" w:themeColor="text1"/>
                <w:sz w:val="18"/>
                <w:szCs w:val="18"/>
              </w:rPr>
            </w:pPr>
            <w:r>
              <w:rPr>
                <w:rFonts w:hint="eastAsia"/>
                <w:color w:val="000000" w:themeColor="text1"/>
                <w:sz w:val="18"/>
                <w:szCs w:val="18"/>
              </w:rPr>
              <w:t>微电子</w:t>
            </w:r>
            <w:r w:rsidRPr="004A21A7">
              <w:rPr>
                <w:rFonts w:hint="eastAsia"/>
                <w:color w:val="000000" w:themeColor="text1"/>
                <w:sz w:val="18"/>
                <w:szCs w:val="18"/>
              </w:rPr>
              <w:t>前沿技术讲座</w:t>
            </w:r>
          </w:p>
        </w:tc>
        <w:tc>
          <w:tcPr>
            <w:tcW w:w="1151" w:type="dxa"/>
            <w:vAlign w:val="center"/>
          </w:tcPr>
          <w:p w14:paraId="09C2B3C7" w14:textId="7ED95E68" w:rsidR="00F13963" w:rsidRPr="004A21A7" w:rsidRDefault="00F13963" w:rsidP="00F06879">
            <w:pPr>
              <w:jc w:val="center"/>
              <w:rPr>
                <w:color w:val="000000" w:themeColor="text1"/>
                <w:sz w:val="18"/>
                <w:szCs w:val="18"/>
              </w:rPr>
            </w:pPr>
            <w:r w:rsidRPr="004A21A7">
              <w:rPr>
                <w:rFonts w:hint="eastAsia"/>
                <w:color w:val="000000" w:themeColor="text1"/>
                <w:sz w:val="18"/>
                <w:szCs w:val="18"/>
              </w:rPr>
              <w:t>XB</w:t>
            </w:r>
            <w:r w:rsidRPr="004A21A7">
              <w:rPr>
                <w:color w:val="000000" w:themeColor="text1"/>
                <w:sz w:val="18"/>
                <w:szCs w:val="18"/>
              </w:rPr>
              <w:t>13</w:t>
            </w:r>
            <w:r w:rsidRPr="004A21A7">
              <w:rPr>
                <w:rFonts w:hint="eastAsia"/>
                <w:color w:val="000000" w:themeColor="text1"/>
                <w:sz w:val="18"/>
                <w:szCs w:val="18"/>
              </w:rPr>
              <w:t>J</w:t>
            </w:r>
            <w:r w:rsidRPr="004A21A7">
              <w:rPr>
                <w:color w:val="000000" w:themeColor="text1"/>
                <w:sz w:val="18"/>
                <w:szCs w:val="18"/>
              </w:rPr>
              <w:t>8</w:t>
            </w:r>
            <w:r w:rsidRPr="004A21A7">
              <w:rPr>
                <w:rFonts w:hint="eastAsia"/>
                <w:color w:val="000000" w:themeColor="text1"/>
                <w:sz w:val="18"/>
                <w:szCs w:val="18"/>
              </w:rPr>
              <w:t>0</w:t>
            </w:r>
            <w:r w:rsidRPr="004A21A7">
              <w:rPr>
                <w:color w:val="000000" w:themeColor="text1"/>
                <w:sz w:val="18"/>
                <w:szCs w:val="18"/>
              </w:rPr>
              <w:t>03</w:t>
            </w:r>
          </w:p>
        </w:tc>
        <w:tc>
          <w:tcPr>
            <w:tcW w:w="580" w:type="dxa"/>
            <w:vAlign w:val="center"/>
          </w:tcPr>
          <w:p w14:paraId="0D779CF5" w14:textId="03D8AD0A" w:rsidR="00F13963" w:rsidRPr="004A21A7" w:rsidRDefault="00F13963" w:rsidP="00112F10">
            <w:pPr>
              <w:jc w:val="center"/>
              <w:rPr>
                <w:color w:val="000000" w:themeColor="text1"/>
                <w:sz w:val="18"/>
                <w:szCs w:val="18"/>
              </w:rPr>
            </w:pPr>
            <w:r w:rsidRPr="004A21A7">
              <w:rPr>
                <w:rFonts w:hint="eastAsia"/>
                <w:color w:val="000000" w:themeColor="text1"/>
                <w:sz w:val="18"/>
                <w:szCs w:val="18"/>
              </w:rPr>
              <w:t>2</w:t>
            </w:r>
          </w:p>
        </w:tc>
        <w:tc>
          <w:tcPr>
            <w:tcW w:w="683" w:type="dxa"/>
            <w:vAlign w:val="center"/>
          </w:tcPr>
          <w:p w14:paraId="40CD174E" w14:textId="2A731720" w:rsidR="00F13963" w:rsidRPr="004A21A7" w:rsidRDefault="00F13963" w:rsidP="00112F10">
            <w:pPr>
              <w:jc w:val="center"/>
              <w:rPr>
                <w:color w:val="000000" w:themeColor="text1"/>
                <w:sz w:val="18"/>
                <w:szCs w:val="18"/>
              </w:rPr>
            </w:pPr>
            <w:r w:rsidRPr="004A21A7">
              <w:rPr>
                <w:rFonts w:hint="eastAsia"/>
                <w:color w:val="000000" w:themeColor="text1"/>
                <w:sz w:val="18"/>
                <w:szCs w:val="18"/>
              </w:rPr>
              <w:t>1</w:t>
            </w:r>
          </w:p>
        </w:tc>
        <w:tc>
          <w:tcPr>
            <w:tcW w:w="1116" w:type="dxa"/>
            <w:vAlign w:val="center"/>
          </w:tcPr>
          <w:p w14:paraId="1703DCF0" w14:textId="3A71E84D" w:rsidR="00F13963" w:rsidRPr="004A21A7" w:rsidRDefault="00F13963" w:rsidP="00F06879">
            <w:pPr>
              <w:jc w:val="center"/>
              <w:rPr>
                <w:color w:val="000000" w:themeColor="text1"/>
                <w:sz w:val="18"/>
                <w:szCs w:val="18"/>
              </w:rPr>
            </w:pPr>
            <w:r w:rsidRPr="004A21A7">
              <w:rPr>
                <w:rFonts w:hint="eastAsia"/>
                <w:color w:val="000000" w:themeColor="text1"/>
                <w:sz w:val="18"/>
                <w:szCs w:val="18"/>
              </w:rPr>
              <w:t>考查</w:t>
            </w:r>
          </w:p>
        </w:tc>
      </w:tr>
      <w:tr w:rsidR="00F13963" w14:paraId="22ED5766" w14:textId="77777777" w:rsidTr="001366DE">
        <w:trPr>
          <w:trHeight w:val="459"/>
          <w:jc w:val="center"/>
        </w:trPr>
        <w:tc>
          <w:tcPr>
            <w:tcW w:w="379" w:type="dxa"/>
            <w:vMerge/>
            <w:vAlign w:val="center"/>
          </w:tcPr>
          <w:p w14:paraId="0363CBCB" w14:textId="77777777" w:rsidR="00F13963" w:rsidRDefault="00F13963" w:rsidP="00F13963">
            <w:pPr>
              <w:jc w:val="center"/>
              <w:rPr>
                <w:b/>
                <w:color w:val="000000" w:themeColor="text1"/>
                <w:sz w:val="18"/>
                <w:szCs w:val="18"/>
              </w:rPr>
            </w:pPr>
          </w:p>
        </w:tc>
        <w:tc>
          <w:tcPr>
            <w:tcW w:w="1398" w:type="dxa"/>
            <w:vAlign w:val="center"/>
          </w:tcPr>
          <w:p w14:paraId="03A69EAE" w14:textId="77777777" w:rsidR="00F13963" w:rsidRPr="004A21A7" w:rsidRDefault="00F13963" w:rsidP="00F13963">
            <w:pPr>
              <w:adjustRightInd w:val="0"/>
              <w:jc w:val="center"/>
              <w:rPr>
                <w:b/>
                <w:color w:val="000000" w:themeColor="text1"/>
                <w:sz w:val="18"/>
                <w:szCs w:val="18"/>
              </w:rPr>
            </w:pPr>
            <w:r w:rsidRPr="004A21A7">
              <w:rPr>
                <w:b/>
                <w:color w:val="000000" w:themeColor="text1"/>
                <w:sz w:val="18"/>
                <w:szCs w:val="18"/>
              </w:rPr>
              <w:t>专业必修课</w:t>
            </w:r>
          </w:p>
          <w:p w14:paraId="268DE3D8" w14:textId="594AC1B7" w:rsidR="00F13963" w:rsidRPr="004A21A7" w:rsidRDefault="00F13963" w:rsidP="00F13963">
            <w:pPr>
              <w:adjustRightInd w:val="0"/>
              <w:jc w:val="center"/>
              <w:rPr>
                <w:b/>
                <w:color w:val="000000" w:themeColor="text1"/>
                <w:sz w:val="18"/>
                <w:szCs w:val="18"/>
              </w:rPr>
            </w:pPr>
            <w:r w:rsidRPr="004A21A7">
              <w:rPr>
                <w:rFonts w:hint="eastAsia"/>
                <w:b/>
                <w:color w:val="000000" w:themeColor="text1"/>
                <w:sz w:val="18"/>
                <w:szCs w:val="18"/>
              </w:rPr>
              <w:t>（</w:t>
            </w:r>
            <w:r w:rsidRPr="00F13963">
              <w:rPr>
                <w:b/>
                <w:color w:val="000000" w:themeColor="text1"/>
                <w:sz w:val="18"/>
                <w:szCs w:val="18"/>
              </w:rPr>
              <w:t>≥</w:t>
            </w:r>
            <w:r w:rsidR="003453BB">
              <w:rPr>
                <w:rFonts w:hint="eastAsia"/>
                <w:b/>
                <w:color w:val="000000" w:themeColor="text1"/>
                <w:sz w:val="18"/>
                <w:szCs w:val="18"/>
              </w:rPr>
              <w:t>2</w:t>
            </w:r>
            <w:r w:rsidRPr="004A21A7">
              <w:rPr>
                <w:b/>
                <w:color w:val="000000" w:themeColor="text1"/>
                <w:sz w:val="18"/>
                <w:szCs w:val="18"/>
              </w:rPr>
              <w:t>学分</w:t>
            </w:r>
            <w:r w:rsidRPr="004A21A7">
              <w:rPr>
                <w:rFonts w:hint="eastAsia"/>
                <w:b/>
                <w:color w:val="000000" w:themeColor="text1"/>
                <w:sz w:val="18"/>
                <w:szCs w:val="18"/>
              </w:rPr>
              <w:t>）</w:t>
            </w:r>
          </w:p>
        </w:tc>
        <w:tc>
          <w:tcPr>
            <w:tcW w:w="3708" w:type="dxa"/>
            <w:vAlign w:val="center"/>
          </w:tcPr>
          <w:p w14:paraId="2C6A98AE" w14:textId="5EEF7F98" w:rsidR="00F13963" w:rsidRDefault="00F13963" w:rsidP="00D749CC">
            <w:pPr>
              <w:rPr>
                <w:color w:val="000000" w:themeColor="text1"/>
                <w:sz w:val="18"/>
                <w:szCs w:val="18"/>
              </w:rPr>
            </w:pPr>
            <w:bookmarkStart w:id="3" w:name="_Hlk194134824"/>
            <w:r w:rsidRPr="004A21A7">
              <w:rPr>
                <w:rFonts w:hint="eastAsia"/>
                <w:color w:val="000000" w:themeColor="text1"/>
                <w:sz w:val="18"/>
                <w:szCs w:val="18"/>
              </w:rPr>
              <w:t>现代半导体器件物理</w:t>
            </w:r>
            <w:bookmarkStart w:id="4" w:name="_GoBack"/>
            <w:bookmarkEnd w:id="3"/>
            <w:bookmarkEnd w:id="4"/>
          </w:p>
        </w:tc>
        <w:tc>
          <w:tcPr>
            <w:tcW w:w="1151" w:type="dxa"/>
            <w:vAlign w:val="center"/>
          </w:tcPr>
          <w:p w14:paraId="1070226E" w14:textId="329D7C53" w:rsidR="00F13963" w:rsidRPr="004A21A7" w:rsidRDefault="00F13963" w:rsidP="00F13963">
            <w:pPr>
              <w:jc w:val="center"/>
              <w:rPr>
                <w:color w:val="000000" w:themeColor="text1"/>
                <w:sz w:val="18"/>
                <w:szCs w:val="18"/>
              </w:rPr>
            </w:pPr>
            <w:r w:rsidRPr="004A21A7">
              <w:rPr>
                <w:rFonts w:hint="eastAsia"/>
                <w:color w:val="000000" w:themeColor="text1"/>
                <w:sz w:val="18"/>
                <w:szCs w:val="18"/>
              </w:rPr>
              <w:t>XB</w:t>
            </w:r>
            <w:r w:rsidRPr="004A21A7">
              <w:rPr>
                <w:color w:val="000000" w:themeColor="text1"/>
                <w:sz w:val="18"/>
                <w:szCs w:val="18"/>
              </w:rPr>
              <w:t>13</w:t>
            </w:r>
            <w:r w:rsidRPr="004A21A7">
              <w:rPr>
                <w:rFonts w:hint="eastAsia"/>
                <w:color w:val="000000" w:themeColor="text1"/>
                <w:sz w:val="18"/>
                <w:szCs w:val="18"/>
              </w:rPr>
              <w:t>J</w:t>
            </w:r>
            <w:r w:rsidRPr="004A21A7">
              <w:rPr>
                <w:color w:val="000000" w:themeColor="text1"/>
                <w:sz w:val="18"/>
                <w:szCs w:val="18"/>
              </w:rPr>
              <w:t>8</w:t>
            </w:r>
            <w:r w:rsidRPr="004A21A7">
              <w:rPr>
                <w:rFonts w:hint="eastAsia"/>
                <w:color w:val="000000" w:themeColor="text1"/>
                <w:sz w:val="18"/>
                <w:szCs w:val="18"/>
              </w:rPr>
              <w:t>0</w:t>
            </w:r>
            <w:r w:rsidRPr="004A21A7">
              <w:rPr>
                <w:color w:val="000000" w:themeColor="text1"/>
                <w:sz w:val="18"/>
                <w:szCs w:val="18"/>
              </w:rPr>
              <w:t>02</w:t>
            </w:r>
          </w:p>
        </w:tc>
        <w:tc>
          <w:tcPr>
            <w:tcW w:w="580" w:type="dxa"/>
            <w:vAlign w:val="center"/>
          </w:tcPr>
          <w:p w14:paraId="38E599EC" w14:textId="696199DE" w:rsidR="00F13963" w:rsidRPr="004A21A7" w:rsidRDefault="000A56E5" w:rsidP="00F13963">
            <w:pPr>
              <w:jc w:val="center"/>
              <w:rPr>
                <w:color w:val="000000" w:themeColor="text1"/>
                <w:sz w:val="18"/>
                <w:szCs w:val="18"/>
              </w:rPr>
            </w:pPr>
            <w:r>
              <w:rPr>
                <w:rFonts w:hint="eastAsia"/>
                <w:color w:val="000000" w:themeColor="text1"/>
                <w:sz w:val="18"/>
                <w:szCs w:val="18"/>
              </w:rPr>
              <w:t>2</w:t>
            </w:r>
          </w:p>
        </w:tc>
        <w:tc>
          <w:tcPr>
            <w:tcW w:w="683" w:type="dxa"/>
            <w:vAlign w:val="center"/>
          </w:tcPr>
          <w:p w14:paraId="5B4EC2E8" w14:textId="39BB6AD6" w:rsidR="00F13963" w:rsidRPr="004A21A7" w:rsidRDefault="00F13963" w:rsidP="00F13963">
            <w:pPr>
              <w:jc w:val="center"/>
              <w:rPr>
                <w:color w:val="000000" w:themeColor="text1"/>
                <w:sz w:val="18"/>
                <w:szCs w:val="18"/>
              </w:rPr>
            </w:pPr>
            <w:r w:rsidRPr="004A21A7">
              <w:rPr>
                <w:rFonts w:hint="eastAsia"/>
                <w:color w:val="000000" w:themeColor="text1"/>
                <w:sz w:val="18"/>
                <w:szCs w:val="18"/>
              </w:rPr>
              <w:t>1</w:t>
            </w:r>
          </w:p>
        </w:tc>
        <w:tc>
          <w:tcPr>
            <w:tcW w:w="1116" w:type="dxa"/>
            <w:vAlign w:val="center"/>
          </w:tcPr>
          <w:p w14:paraId="779825C1" w14:textId="65FE5BF9" w:rsidR="00F13963" w:rsidRPr="004A21A7" w:rsidRDefault="00F13963" w:rsidP="00F13963">
            <w:pPr>
              <w:jc w:val="center"/>
              <w:rPr>
                <w:color w:val="000000" w:themeColor="text1"/>
                <w:sz w:val="18"/>
                <w:szCs w:val="18"/>
              </w:rPr>
            </w:pPr>
            <w:r w:rsidRPr="004A21A7">
              <w:rPr>
                <w:rFonts w:hint="eastAsia"/>
                <w:color w:val="000000" w:themeColor="text1"/>
                <w:sz w:val="18"/>
                <w:szCs w:val="18"/>
              </w:rPr>
              <w:t>考试</w:t>
            </w:r>
          </w:p>
        </w:tc>
      </w:tr>
      <w:tr w:rsidR="00F13963" w14:paraId="153FBDD6" w14:textId="77777777" w:rsidTr="001366DE">
        <w:trPr>
          <w:trHeight w:val="343"/>
          <w:jc w:val="center"/>
        </w:trPr>
        <w:tc>
          <w:tcPr>
            <w:tcW w:w="379" w:type="dxa"/>
            <w:vMerge w:val="restart"/>
            <w:vAlign w:val="center"/>
          </w:tcPr>
          <w:p w14:paraId="32502850" w14:textId="77777777" w:rsidR="00F13963" w:rsidRDefault="00F13963" w:rsidP="00F13963">
            <w:pPr>
              <w:jc w:val="center"/>
              <w:rPr>
                <w:b/>
                <w:color w:val="000000" w:themeColor="text1"/>
                <w:sz w:val="18"/>
                <w:szCs w:val="18"/>
              </w:rPr>
            </w:pPr>
            <w:r>
              <w:rPr>
                <w:b/>
                <w:color w:val="000000" w:themeColor="text1"/>
                <w:sz w:val="18"/>
                <w:szCs w:val="18"/>
              </w:rPr>
              <w:t>非</w:t>
            </w:r>
          </w:p>
          <w:p w14:paraId="482761F9" w14:textId="77777777" w:rsidR="00F13963" w:rsidRDefault="00F13963" w:rsidP="00F13963">
            <w:pPr>
              <w:jc w:val="center"/>
              <w:rPr>
                <w:b/>
                <w:color w:val="000000" w:themeColor="text1"/>
                <w:sz w:val="18"/>
                <w:szCs w:val="18"/>
              </w:rPr>
            </w:pPr>
            <w:r>
              <w:rPr>
                <w:b/>
                <w:color w:val="000000" w:themeColor="text1"/>
                <w:sz w:val="18"/>
                <w:szCs w:val="18"/>
              </w:rPr>
              <w:t>学</w:t>
            </w:r>
          </w:p>
          <w:p w14:paraId="29E6704A" w14:textId="77777777" w:rsidR="00F13963" w:rsidRDefault="00F13963" w:rsidP="00F13963">
            <w:pPr>
              <w:jc w:val="center"/>
              <w:rPr>
                <w:b/>
                <w:color w:val="000000" w:themeColor="text1"/>
                <w:sz w:val="18"/>
                <w:szCs w:val="18"/>
              </w:rPr>
            </w:pPr>
            <w:r>
              <w:rPr>
                <w:b/>
                <w:color w:val="000000" w:themeColor="text1"/>
                <w:sz w:val="18"/>
                <w:szCs w:val="18"/>
              </w:rPr>
              <w:t>位</w:t>
            </w:r>
          </w:p>
          <w:p w14:paraId="086E90C4" w14:textId="77777777" w:rsidR="00F13963" w:rsidRDefault="00F13963" w:rsidP="00F13963">
            <w:pPr>
              <w:jc w:val="center"/>
              <w:rPr>
                <w:b/>
                <w:color w:val="000000" w:themeColor="text1"/>
                <w:sz w:val="18"/>
                <w:szCs w:val="18"/>
              </w:rPr>
            </w:pPr>
            <w:r>
              <w:rPr>
                <w:b/>
                <w:color w:val="000000" w:themeColor="text1"/>
                <w:sz w:val="18"/>
                <w:szCs w:val="18"/>
              </w:rPr>
              <w:t>课</w:t>
            </w:r>
          </w:p>
        </w:tc>
        <w:tc>
          <w:tcPr>
            <w:tcW w:w="1398" w:type="dxa"/>
            <w:vMerge w:val="restart"/>
            <w:vAlign w:val="center"/>
          </w:tcPr>
          <w:p w14:paraId="14B4666E" w14:textId="77777777" w:rsidR="00F13963" w:rsidRPr="004A21A7" w:rsidRDefault="00F13963" w:rsidP="00F13963">
            <w:pPr>
              <w:adjustRightInd w:val="0"/>
              <w:jc w:val="center"/>
              <w:rPr>
                <w:b/>
                <w:color w:val="000000" w:themeColor="text1"/>
                <w:sz w:val="18"/>
                <w:szCs w:val="18"/>
              </w:rPr>
            </w:pPr>
            <w:r w:rsidRPr="004A21A7">
              <w:rPr>
                <w:rFonts w:hint="eastAsia"/>
                <w:b/>
                <w:color w:val="000000" w:themeColor="text1"/>
                <w:sz w:val="18"/>
                <w:szCs w:val="18"/>
              </w:rPr>
              <w:t>公共通识课</w:t>
            </w:r>
          </w:p>
          <w:p w14:paraId="67CA386A" w14:textId="77777777" w:rsidR="00F13963" w:rsidRPr="004A21A7" w:rsidRDefault="00F13963" w:rsidP="00F13963">
            <w:pPr>
              <w:adjustRightInd w:val="0"/>
              <w:jc w:val="center"/>
              <w:rPr>
                <w:b/>
                <w:color w:val="000000" w:themeColor="text1"/>
                <w:sz w:val="18"/>
                <w:szCs w:val="18"/>
              </w:rPr>
            </w:pPr>
            <w:r w:rsidRPr="004A21A7">
              <w:rPr>
                <w:rFonts w:hint="eastAsia"/>
                <w:b/>
                <w:color w:val="000000" w:themeColor="text1"/>
                <w:sz w:val="18"/>
                <w:szCs w:val="18"/>
              </w:rPr>
              <w:t>（</w:t>
            </w:r>
            <w:r w:rsidRPr="004A21A7">
              <w:rPr>
                <w:rFonts w:hint="eastAsia"/>
                <w:b/>
                <w:color w:val="000000" w:themeColor="text1"/>
                <w:sz w:val="18"/>
                <w:szCs w:val="18"/>
              </w:rPr>
              <w:t>2</w:t>
            </w:r>
            <w:r w:rsidRPr="004A21A7">
              <w:rPr>
                <w:rFonts w:hint="eastAsia"/>
                <w:b/>
                <w:color w:val="000000" w:themeColor="text1"/>
                <w:sz w:val="18"/>
                <w:szCs w:val="18"/>
              </w:rPr>
              <w:t>学分）</w:t>
            </w:r>
          </w:p>
        </w:tc>
        <w:tc>
          <w:tcPr>
            <w:tcW w:w="3708" w:type="dxa"/>
            <w:vAlign w:val="center"/>
          </w:tcPr>
          <w:p w14:paraId="53E32C06" w14:textId="77777777" w:rsidR="00F13963" w:rsidRPr="004A21A7" w:rsidRDefault="00F13963" w:rsidP="00F13963">
            <w:pPr>
              <w:jc w:val="left"/>
              <w:rPr>
                <w:color w:val="000000" w:themeColor="text1"/>
                <w:sz w:val="18"/>
                <w:szCs w:val="18"/>
              </w:rPr>
            </w:pPr>
            <w:r w:rsidRPr="004A21A7">
              <w:rPr>
                <w:color w:val="000000" w:themeColor="text1"/>
                <w:sz w:val="18"/>
                <w:szCs w:val="18"/>
              </w:rPr>
              <w:t>《习近平谈治国理政》研读</w:t>
            </w:r>
          </w:p>
        </w:tc>
        <w:tc>
          <w:tcPr>
            <w:tcW w:w="1151" w:type="dxa"/>
            <w:vAlign w:val="center"/>
          </w:tcPr>
          <w:p w14:paraId="4D1CC323" w14:textId="77777777" w:rsidR="00F13963" w:rsidRPr="004A21A7" w:rsidRDefault="00F13963" w:rsidP="00F13963">
            <w:pPr>
              <w:jc w:val="center"/>
              <w:rPr>
                <w:color w:val="000000" w:themeColor="text1"/>
                <w:sz w:val="18"/>
                <w:szCs w:val="18"/>
              </w:rPr>
            </w:pPr>
            <w:r w:rsidRPr="004A21A7">
              <w:rPr>
                <w:rFonts w:hint="eastAsia"/>
                <w:color w:val="000000" w:themeColor="text1"/>
                <w:sz w:val="18"/>
                <w:szCs w:val="18"/>
              </w:rPr>
              <w:t>TT0000101</w:t>
            </w:r>
          </w:p>
        </w:tc>
        <w:tc>
          <w:tcPr>
            <w:tcW w:w="580" w:type="dxa"/>
            <w:vAlign w:val="center"/>
          </w:tcPr>
          <w:p w14:paraId="6376F133" w14:textId="77777777" w:rsidR="00F13963" w:rsidRPr="004A21A7" w:rsidRDefault="00F13963" w:rsidP="00F13963">
            <w:pPr>
              <w:jc w:val="center"/>
              <w:rPr>
                <w:color w:val="000000" w:themeColor="text1"/>
                <w:sz w:val="18"/>
                <w:szCs w:val="18"/>
              </w:rPr>
            </w:pPr>
            <w:r w:rsidRPr="004A21A7">
              <w:rPr>
                <w:color w:val="000000" w:themeColor="text1"/>
                <w:sz w:val="18"/>
                <w:szCs w:val="18"/>
              </w:rPr>
              <w:t>1</w:t>
            </w:r>
          </w:p>
        </w:tc>
        <w:tc>
          <w:tcPr>
            <w:tcW w:w="683" w:type="dxa"/>
            <w:vAlign w:val="center"/>
          </w:tcPr>
          <w:p w14:paraId="65102969" w14:textId="77777777" w:rsidR="00F13963" w:rsidRPr="004A21A7" w:rsidRDefault="00F13963" w:rsidP="00F13963">
            <w:pPr>
              <w:jc w:val="center"/>
              <w:rPr>
                <w:color w:val="000000" w:themeColor="text1"/>
                <w:sz w:val="18"/>
                <w:szCs w:val="18"/>
              </w:rPr>
            </w:pPr>
            <w:r w:rsidRPr="004A21A7">
              <w:rPr>
                <w:color w:val="000000" w:themeColor="text1"/>
                <w:sz w:val="18"/>
                <w:szCs w:val="18"/>
              </w:rPr>
              <w:t>1</w:t>
            </w:r>
          </w:p>
        </w:tc>
        <w:tc>
          <w:tcPr>
            <w:tcW w:w="1116" w:type="dxa"/>
            <w:vAlign w:val="center"/>
          </w:tcPr>
          <w:p w14:paraId="381192F6" w14:textId="77777777" w:rsidR="00F13963" w:rsidRPr="004A21A7" w:rsidRDefault="00F13963" w:rsidP="00F13963">
            <w:pPr>
              <w:jc w:val="center"/>
              <w:rPr>
                <w:color w:val="000000" w:themeColor="text1"/>
                <w:sz w:val="18"/>
                <w:szCs w:val="18"/>
              </w:rPr>
            </w:pPr>
            <w:r w:rsidRPr="004A21A7">
              <w:rPr>
                <w:rFonts w:hint="eastAsia"/>
                <w:color w:val="000000" w:themeColor="text1"/>
                <w:sz w:val="18"/>
                <w:szCs w:val="18"/>
              </w:rPr>
              <w:t>考查</w:t>
            </w:r>
          </w:p>
        </w:tc>
      </w:tr>
      <w:tr w:rsidR="00F13963" w14:paraId="644099DA" w14:textId="77777777" w:rsidTr="001366DE">
        <w:trPr>
          <w:trHeight w:val="262"/>
          <w:jc w:val="center"/>
        </w:trPr>
        <w:tc>
          <w:tcPr>
            <w:tcW w:w="379" w:type="dxa"/>
            <w:vMerge/>
            <w:vAlign w:val="center"/>
          </w:tcPr>
          <w:p w14:paraId="496285BF" w14:textId="77777777" w:rsidR="00F13963" w:rsidRDefault="00F13963" w:rsidP="00F13963">
            <w:pPr>
              <w:jc w:val="center"/>
              <w:rPr>
                <w:b/>
                <w:color w:val="000000" w:themeColor="text1"/>
                <w:sz w:val="18"/>
                <w:szCs w:val="18"/>
              </w:rPr>
            </w:pPr>
          </w:p>
        </w:tc>
        <w:tc>
          <w:tcPr>
            <w:tcW w:w="1398" w:type="dxa"/>
            <w:vMerge/>
            <w:vAlign w:val="center"/>
          </w:tcPr>
          <w:p w14:paraId="63B1C368" w14:textId="77777777" w:rsidR="00F13963" w:rsidRPr="004A21A7" w:rsidRDefault="00F13963" w:rsidP="00F13963">
            <w:pPr>
              <w:adjustRightInd w:val="0"/>
              <w:jc w:val="center"/>
              <w:rPr>
                <w:b/>
                <w:color w:val="000000" w:themeColor="text1"/>
                <w:sz w:val="18"/>
                <w:szCs w:val="18"/>
              </w:rPr>
            </w:pPr>
          </w:p>
        </w:tc>
        <w:tc>
          <w:tcPr>
            <w:tcW w:w="3708" w:type="dxa"/>
            <w:vAlign w:val="center"/>
          </w:tcPr>
          <w:p w14:paraId="35A25083" w14:textId="77777777" w:rsidR="00F13963" w:rsidRPr="004A21A7" w:rsidRDefault="00F13963" w:rsidP="00F13963">
            <w:pPr>
              <w:jc w:val="left"/>
              <w:rPr>
                <w:color w:val="000000" w:themeColor="text1"/>
                <w:sz w:val="18"/>
                <w:szCs w:val="18"/>
              </w:rPr>
            </w:pPr>
            <w:r w:rsidRPr="004A21A7">
              <w:rPr>
                <w:color w:val="000000" w:themeColor="text1"/>
                <w:sz w:val="18"/>
                <w:szCs w:val="18"/>
              </w:rPr>
              <w:t>马克思主义经典著作选读</w:t>
            </w:r>
          </w:p>
        </w:tc>
        <w:tc>
          <w:tcPr>
            <w:tcW w:w="1151" w:type="dxa"/>
            <w:vAlign w:val="center"/>
          </w:tcPr>
          <w:p w14:paraId="2EF7825D" w14:textId="45B5E8FA" w:rsidR="00F13963" w:rsidRPr="004A21A7" w:rsidRDefault="00F13963" w:rsidP="00F13963">
            <w:pPr>
              <w:jc w:val="center"/>
              <w:rPr>
                <w:color w:val="000000" w:themeColor="text1"/>
                <w:sz w:val="18"/>
                <w:szCs w:val="18"/>
              </w:rPr>
            </w:pPr>
            <w:r w:rsidRPr="004A21A7">
              <w:rPr>
                <w:rFonts w:hint="eastAsia"/>
                <w:color w:val="000000" w:themeColor="text1"/>
                <w:sz w:val="18"/>
                <w:szCs w:val="18"/>
              </w:rPr>
              <w:t>TB000010</w:t>
            </w:r>
            <w:r>
              <w:rPr>
                <w:rFonts w:hint="eastAsia"/>
                <w:color w:val="000000" w:themeColor="text1"/>
                <w:sz w:val="18"/>
                <w:szCs w:val="18"/>
              </w:rPr>
              <w:t>3</w:t>
            </w:r>
          </w:p>
        </w:tc>
        <w:tc>
          <w:tcPr>
            <w:tcW w:w="580" w:type="dxa"/>
            <w:vAlign w:val="center"/>
          </w:tcPr>
          <w:p w14:paraId="6850FC47" w14:textId="77777777" w:rsidR="00F13963" w:rsidRPr="004A21A7" w:rsidRDefault="00F13963" w:rsidP="00F13963">
            <w:pPr>
              <w:jc w:val="center"/>
              <w:rPr>
                <w:color w:val="000000" w:themeColor="text1"/>
                <w:sz w:val="18"/>
                <w:szCs w:val="18"/>
              </w:rPr>
            </w:pPr>
            <w:r w:rsidRPr="004A21A7">
              <w:rPr>
                <w:rFonts w:hint="eastAsia"/>
                <w:color w:val="000000" w:themeColor="text1"/>
                <w:sz w:val="18"/>
                <w:szCs w:val="18"/>
              </w:rPr>
              <w:t>1</w:t>
            </w:r>
          </w:p>
        </w:tc>
        <w:tc>
          <w:tcPr>
            <w:tcW w:w="683" w:type="dxa"/>
            <w:vAlign w:val="center"/>
          </w:tcPr>
          <w:p w14:paraId="05EB2F7A" w14:textId="77777777" w:rsidR="00F13963" w:rsidRPr="004A21A7" w:rsidRDefault="00F13963" w:rsidP="00F13963">
            <w:pPr>
              <w:jc w:val="center"/>
              <w:rPr>
                <w:color w:val="000000" w:themeColor="text1"/>
                <w:sz w:val="18"/>
                <w:szCs w:val="18"/>
              </w:rPr>
            </w:pPr>
            <w:r w:rsidRPr="004A21A7">
              <w:rPr>
                <w:color w:val="000000" w:themeColor="text1"/>
                <w:sz w:val="18"/>
                <w:szCs w:val="18"/>
              </w:rPr>
              <w:t>1</w:t>
            </w:r>
          </w:p>
        </w:tc>
        <w:tc>
          <w:tcPr>
            <w:tcW w:w="1116" w:type="dxa"/>
            <w:vAlign w:val="center"/>
          </w:tcPr>
          <w:p w14:paraId="2A88FC37" w14:textId="3DF63362" w:rsidR="00F13963" w:rsidRPr="004A21A7" w:rsidRDefault="00EC1280" w:rsidP="00F13963">
            <w:pPr>
              <w:jc w:val="center"/>
              <w:rPr>
                <w:color w:val="000000" w:themeColor="text1"/>
                <w:sz w:val="18"/>
                <w:szCs w:val="18"/>
              </w:rPr>
            </w:pPr>
            <w:r w:rsidRPr="004A21A7">
              <w:rPr>
                <w:rFonts w:hint="eastAsia"/>
                <w:color w:val="000000" w:themeColor="text1"/>
                <w:sz w:val="18"/>
                <w:szCs w:val="18"/>
              </w:rPr>
              <w:t>考查</w:t>
            </w:r>
          </w:p>
        </w:tc>
      </w:tr>
      <w:tr w:rsidR="00F13963" w14:paraId="5ABF63BA" w14:textId="77777777" w:rsidTr="001366DE">
        <w:trPr>
          <w:jc w:val="center"/>
        </w:trPr>
        <w:tc>
          <w:tcPr>
            <w:tcW w:w="379" w:type="dxa"/>
            <w:vMerge/>
          </w:tcPr>
          <w:p w14:paraId="1D5B322A" w14:textId="77777777" w:rsidR="00F13963" w:rsidRDefault="00F13963" w:rsidP="00F13963">
            <w:pPr>
              <w:rPr>
                <w:b/>
                <w:color w:val="000000" w:themeColor="text1"/>
                <w:sz w:val="18"/>
                <w:szCs w:val="18"/>
              </w:rPr>
            </w:pPr>
          </w:p>
        </w:tc>
        <w:tc>
          <w:tcPr>
            <w:tcW w:w="1398" w:type="dxa"/>
            <w:vMerge w:val="restart"/>
            <w:vAlign w:val="center"/>
          </w:tcPr>
          <w:p w14:paraId="4EA0334C" w14:textId="28F8D539" w:rsidR="00F13963" w:rsidRPr="004A21A7" w:rsidRDefault="00F13963" w:rsidP="00F13963">
            <w:pPr>
              <w:adjustRightInd w:val="0"/>
              <w:snapToGrid w:val="0"/>
              <w:jc w:val="center"/>
              <w:rPr>
                <w:b/>
                <w:color w:val="000000" w:themeColor="text1"/>
                <w:sz w:val="18"/>
                <w:szCs w:val="18"/>
              </w:rPr>
            </w:pPr>
            <w:r w:rsidRPr="004A21A7">
              <w:rPr>
                <w:rFonts w:hint="eastAsia"/>
                <w:b/>
                <w:color w:val="000000" w:themeColor="text1"/>
                <w:sz w:val="18"/>
                <w:szCs w:val="18"/>
              </w:rPr>
              <w:t>类脑芯片设计与应用方向</w:t>
            </w:r>
          </w:p>
          <w:p w14:paraId="72DCD3BB" w14:textId="77777777" w:rsidR="00F13963" w:rsidRPr="004A21A7" w:rsidRDefault="00F13963" w:rsidP="00F13963">
            <w:pPr>
              <w:adjustRightInd w:val="0"/>
              <w:snapToGrid w:val="0"/>
              <w:jc w:val="center"/>
              <w:rPr>
                <w:b/>
                <w:color w:val="000000" w:themeColor="text1"/>
                <w:sz w:val="18"/>
                <w:szCs w:val="18"/>
              </w:rPr>
            </w:pPr>
            <w:r w:rsidRPr="004A21A7">
              <w:rPr>
                <w:rFonts w:hint="eastAsia"/>
                <w:b/>
                <w:color w:val="000000" w:themeColor="text1"/>
                <w:sz w:val="18"/>
                <w:szCs w:val="18"/>
              </w:rPr>
              <w:t>专业选修课</w:t>
            </w:r>
          </w:p>
        </w:tc>
        <w:tc>
          <w:tcPr>
            <w:tcW w:w="3708" w:type="dxa"/>
            <w:vAlign w:val="center"/>
          </w:tcPr>
          <w:p w14:paraId="1CB3A712" w14:textId="2CBAE0FC" w:rsidR="00F13963" w:rsidRPr="004A21A7" w:rsidRDefault="00F13963" w:rsidP="00F13963">
            <w:pPr>
              <w:adjustRightInd w:val="0"/>
              <w:snapToGrid w:val="0"/>
              <w:rPr>
                <w:color w:val="000000" w:themeColor="text1"/>
                <w:sz w:val="18"/>
                <w:szCs w:val="18"/>
              </w:rPr>
            </w:pPr>
            <w:r w:rsidRPr="004A21A7">
              <w:rPr>
                <w:rFonts w:hint="eastAsia"/>
                <w:color w:val="000000" w:themeColor="text1"/>
                <w:sz w:val="18"/>
                <w:szCs w:val="18"/>
              </w:rPr>
              <w:t>集成电路设计实战</w:t>
            </w:r>
          </w:p>
        </w:tc>
        <w:tc>
          <w:tcPr>
            <w:tcW w:w="1151" w:type="dxa"/>
            <w:vAlign w:val="center"/>
          </w:tcPr>
          <w:p w14:paraId="331D1403" w14:textId="661CF73A" w:rsidR="00F13963" w:rsidRPr="004A21A7" w:rsidRDefault="00F13963" w:rsidP="00F13963">
            <w:pPr>
              <w:jc w:val="center"/>
              <w:rPr>
                <w:color w:val="000000" w:themeColor="text1"/>
                <w:sz w:val="18"/>
                <w:szCs w:val="18"/>
              </w:rPr>
            </w:pPr>
            <w:r w:rsidRPr="004A21A7">
              <w:rPr>
                <w:rFonts w:hint="eastAsia"/>
                <w:color w:val="000000" w:themeColor="text1"/>
                <w:sz w:val="18"/>
                <w:szCs w:val="18"/>
              </w:rPr>
              <w:t>XB</w:t>
            </w:r>
            <w:r w:rsidRPr="004A21A7">
              <w:rPr>
                <w:color w:val="000000" w:themeColor="text1"/>
                <w:sz w:val="18"/>
                <w:szCs w:val="18"/>
              </w:rPr>
              <w:t>13J8</w:t>
            </w:r>
            <w:r w:rsidRPr="004A21A7">
              <w:rPr>
                <w:rFonts w:hint="eastAsia"/>
                <w:color w:val="000000" w:themeColor="text1"/>
                <w:sz w:val="18"/>
                <w:szCs w:val="18"/>
              </w:rPr>
              <w:t>1</w:t>
            </w:r>
            <w:r w:rsidRPr="004A21A7">
              <w:rPr>
                <w:color w:val="000000" w:themeColor="text1"/>
                <w:sz w:val="18"/>
                <w:szCs w:val="18"/>
              </w:rPr>
              <w:t>01</w:t>
            </w:r>
          </w:p>
        </w:tc>
        <w:tc>
          <w:tcPr>
            <w:tcW w:w="580" w:type="dxa"/>
            <w:vAlign w:val="center"/>
          </w:tcPr>
          <w:p w14:paraId="7D9592F3" w14:textId="57813225" w:rsidR="00F13963" w:rsidRPr="004A21A7" w:rsidRDefault="000A56E5" w:rsidP="00F13963">
            <w:pPr>
              <w:jc w:val="center"/>
              <w:rPr>
                <w:color w:val="000000" w:themeColor="text1"/>
                <w:sz w:val="18"/>
                <w:szCs w:val="18"/>
              </w:rPr>
            </w:pPr>
            <w:r>
              <w:rPr>
                <w:rFonts w:hint="eastAsia"/>
                <w:color w:val="000000" w:themeColor="text1"/>
                <w:sz w:val="18"/>
                <w:szCs w:val="18"/>
              </w:rPr>
              <w:t>3</w:t>
            </w:r>
          </w:p>
        </w:tc>
        <w:tc>
          <w:tcPr>
            <w:tcW w:w="683" w:type="dxa"/>
            <w:vAlign w:val="center"/>
          </w:tcPr>
          <w:p w14:paraId="6E3368A3" w14:textId="5A834839" w:rsidR="00F13963" w:rsidRPr="004A21A7" w:rsidRDefault="00F13963" w:rsidP="00F13963">
            <w:pPr>
              <w:jc w:val="center"/>
              <w:rPr>
                <w:color w:val="000000" w:themeColor="text1"/>
                <w:sz w:val="18"/>
                <w:szCs w:val="18"/>
              </w:rPr>
            </w:pPr>
            <w:r w:rsidRPr="004A21A7">
              <w:rPr>
                <w:rFonts w:hint="eastAsia"/>
                <w:color w:val="000000" w:themeColor="text1"/>
                <w:sz w:val="18"/>
                <w:szCs w:val="18"/>
              </w:rPr>
              <w:t>1</w:t>
            </w:r>
          </w:p>
        </w:tc>
        <w:tc>
          <w:tcPr>
            <w:tcW w:w="1116" w:type="dxa"/>
            <w:vMerge w:val="restart"/>
            <w:vAlign w:val="center"/>
          </w:tcPr>
          <w:p w14:paraId="454238DD" w14:textId="77777777" w:rsidR="00F13963" w:rsidRPr="004A21A7" w:rsidRDefault="00F13963" w:rsidP="00F13963">
            <w:pPr>
              <w:adjustRightInd w:val="0"/>
              <w:snapToGrid w:val="0"/>
              <w:jc w:val="center"/>
              <w:rPr>
                <w:color w:val="000000" w:themeColor="text1"/>
                <w:sz w:val="18"/>
                <w:szCs w:val="18"/>
              </w:rPr>
            </w:pPr>
            <w:r w:rsidRPr="004A21A7">
              <w:rPr>
                <w:rFonts w:hint="eastAsia"/>
                <w:color w:val="000000" w:themeColor="text1"/>
                <w:sz w:val="18"/>
                <w:szCs w:val="18"/>
              </w:rPr>
              <w:t>本方向研究生至少选修</w:t>
            </w:r>
          </w:p>
          <w:p w14:paraId="188C55AC" w14:textId="7F0B14B8" w:rsidR="00F13963" w:rsidRPr="004A21A7" w:rsidRDefault="00F13963" w:rsidP="00F13963">
            <w:pPr>
              <w:jc w:val="center"/>
              <w:rPr>
                <w:color w:val="000000" w:themeColor="text1"/>
                <w:sz w:val="18"/>
                <w:szCs w:val="18"/>
              </w:rPr>
            </w:pPr>
            <w:r>
              <w:rPr>
                <w:rFonts w:hint="eastAsia"/>
                <w:color w:val="000000" w:themeColor="text1"/>
                <w:sz w:val="18"/>
                <w:szCs w:val="18"/>
              </w:rPr>
              <w:t>4</w:t>
            </w:r>
            <w:r w:rsidRPr="004A21A7">
              <w:rPr>
                <w:rFonts w:hint="eastAsia"/>
                <w:color w:val="000000" w:themeColor="text1"/>
                <w:sz w:val="18"/>
                <w:szCs w:val="18"/>
              </w:rPr>
              <w:t>学分</w:t>
            </w:r>
          </w:p>
        </w:tc>
      </w:tr>
      <w:tr w:rsidR="00F13963" w14:paraId="3926A840" w14:textId="77777777" w:rsidTr="001366DE">
        <w:trPr>
          <w:jc w:val="center"/>
        </w:trPr>
        <w:tc>
          <w:tcPr>
            <w:tcW w:w="379" w:type="dxa"/>
            <w:vMerge/>
          </w:tcPr>
          <w:p w14:paraId="2F2BDB5E" w14:textId="77777777" w:rsidR="00F13963" w:rsidRDefault="00F13963" w:rsidP="00F13963">
            <w:pPr>
              <w:rPr>
                <w:b/>
                <w:color w:val="000000" w:themeColor="text1"/>
                <w:sz w:val="18"/>
                <w:szCs w:val="18"/>
              </w:rPr>
            </w:pPr>
          </w:p>
        </w:tc>
        <w:tc>
          <w:tcPr>
            <w:tcW w:w="1398" w:type="dxa"/>
            <w:vMerge/>
            <w:vAlign w:val="center"/>
          </w:tcPr>
          <w:p w14:paraId="408B73F9" w14:textId="77777777" w:rsidR="00F13963" w:rsidRPr="004A21A7" w:rsidRDefault="00F13963" w:rsidP="00F13963">
            <w:pPr>
              <w:adjustRightInd w:val="0"/>
              <w:snapToGrid w:val="0"/>
              <w:jc w:val="center"/>
              <w:rPr>
                <w:b/>
                <w:color w:val="000000" w:themeColor="text1"/>
                <w:sz w:val="18"/>
                <w:szCs w:val="18"/>
              </w:rPr>
            </w:pPr>
          </w:p>
        </w:tc>
        <w:tc>
          <w:tcPr>
            <w:tcW w:w="3708" w:type="dxa"/>
            <w:vAlign w:val="center"/>
          </w:tcPr>
          <w:p w14:paraId="40ECF498" w14:textId="30A4C13D" w:rsidR="00F13963" w:rsidRPr="004A21A7" w:rsidRDefault="00F13963" w:rsidP="00F13963">
            <w:pPr>
              <w:adjustRightInd w:val="0"/>
              <w:snapToGrid w:val="0"/>
              <w:rPr>
                <w:color w:val="000000" w:themeColor="text1"/>
                <w:sz w:val="18"/>
                <w:szCs w:val="18"/>
              </w:rPr>
            </w:pPr>
            <w:r w:rsidRPr="004A21A7">
              <w:rPr>
                <w:rFonts w:hint="eastAsia"/>
                <w:color w:val="000000" w:themeColor="text1"/>
                <w:sz w:val="18"/>
                <w:szCs w:val="18"/>
              </w:rPr>
              <w:t>集成电路版图设计实战</w:t>
            </w:r>
          </w:p>
        </w:tc>
        <w:tc>
          <w:tcPr>
            <w:tcW w:w="1151" w:type="dxa"/>
            <w:vAlign w:val="center"/>
          </w:tcPr>
          <w:p w14:paraId="5D703C97" w14:textId="311F8AFC" w:rsidR="00F13963" w:rsidRPr="004A21A7" w:rsidRDefault="00F13963" w:rsidP="00F13963">
            <w:pPr>
              <w:jc w:val="center"/>
              <w:rPr>
                <w:color w:val="000000" w:themeColor="text1"/>
                <w:sz w:val="18"/>
                <w:szCs w:val="18"/>
              </w:rPr>
            </w:pPr>
            <w:r w:rsidRPr="004A21A7">
              <w:rPr>
                <w:rFonts w:hint="eastAsia"/>
                <w:color w:val="000000" w:themeColor="text1"/>
                <w:sz w:val="18"/>
                <w:szCs w:val="18"/>
              </w:rPr>
              <w:t>XB</w:t>
            </w:r>
            <w:r w:rsidRPr="004A21A7">
              <w:rPr>
                <w:color w:val="000000" w:themeColor="text1"/>
                <w:sz w:val="18"/>
                <w:szCs w:val="18"/>
              </w:rPr>
              <w:t>13J8102</w:t>
            </w:r>
          </w:p>
        </w:tc>
        <w:tc>
          <w:tcPr>
            <w:tcW w:w="580" w:type="dxa"/>
            <w:vAlign w:val="center"/>
          </w:tcPr>
          <w:p w14:paraId="35D150BC" w14:textId="2DD91A28" w:rsidR="00F13963" w:rsidRPr="004A21A7" w:rsidRDefault="00F13963" w:rsidP="00F13963">
            <w:pPr>
              <w:jc w:val="center"/>
              <w:rPr>
                <w:color w:val="000000" w:themeColor="text1"/>
                <w:sz w:val="18"/>
                <w:szCs w:val="18"/>
              </w:rPr>
            </w:pPr>
            <w:r w:rsidRPr="004A21A7">
              <w:rPr>
                <w:rFonts w:hint="eastAsia"/>
                <w:color w:val="000000" w:themeColor="text1"/>
                <w:sz w:val="18"/>
                <w:szCs w:val="18"/>
              </w:rPr>
              <w:t>2</w:t>
            </w:r>
          </w:p>
        </w:tc>
        <w:tc>
          <w:tcPr>
            <w:tcW w:w="683" w:type="dxa"/>
            <w:vAlign w:val="center"/>
          </w:tcPr>
          <w:p w14:paraId="3A131B02" w14:textId="68048EB4" w:rsidR="00F13963" w:rsidRPr="004A21A7" w:rsidRDefault="00F13963" w:rsidP="00F13963">
            <w:pPr>
              <w:jc w:val="center"/>
              <w:rPr>
                <w:color w:val="000000" w:themeColor="text1"/>
                <w:sz w:val="18"/>
                <w:szCs w:val="18"/>
              </w:rPr>
            </w:pPr>
            <w:r w:rsidRPr="004A21A7">
              <w:rPr>
                <w:rFonts w:hint="eastAsia"/>
                <w:color w:val="000000" w:themeColor="text1"/>
                <w:sz w:val="18"/>
                <w:szCs w:val="18"/>
              </w:rPr>
              <w:t>1</w:t>
            </w:r>
          </w:p>
        </w:tc>
        <w:tc>
          <w:tcPr>
            <w:tcW w:w="1116" w:type="dxa"/>
            <w:vMerge/>
            <w:vAlign w:val="center"/>
          </w:tcPr>
          <w:p w14:paraId="09FFE5FC" w14:textId="77777777" w:rsidR="00F13963" w:rsidRPr="004A21A7" w:rsidRDefault="00F13963" w:rsidP="00F13963">
            <w:pPr>
              <w:adjustRightInd w:val="0"/>
              <w:snapToGrid w:val="0"/>
              <w:jc w:val="center"/>
              <w:rPr>
                <w:color w:val="000000" w:themeColor="text1"/>
                <w:sz w:val="18"/>
                <w:szCs w:val="18"/>
              </w:rPr>
            </w:pPr>
          </w:p>
        </w:tc>
      </w:tr>
      <w:tr w:rsidR="00F13963" w14:paraId="11289D05" w14:textId="77777777" w:rsidTr="001366DE">
        <w:trPr>
          <w:jc w:val="center"/>
        </w:trPr>
        <w:tc>
          <w:tcPr>
            <w:tcW w:w="379" w:type="dxa"/>
            <w:vMerge/>
          </w:tcPr>
          <w:p w14:paraId="79161BA5" w14:textId="77777777" w:rsidR="00F13963" w:rsidRDefault="00F13963" w:rsidP="00F13963">
            <w:pPr>
              <w:rPr>
                <w:b/>
                <w:color w:val="000000" w:themeColor="text1"/>
                <w:sz w:val="18"/>
                <w:szCs w:val="18"/>
              </w:rPr>
            </w:pPr>
          </w:p>
        </w:tc>
        <w:tc>
          <w:tcPr>
            <w:tcW w:w="1398" w:type="dxa"/>
            <w:vMerge/>
            <w:vAlign w:val="center"/>
          </w:tcPr>
          <w:p w14:paraId="602F9402" w14:textId="77777777" w:rsidR="00F13963" w:rsidRPr="004A21A7" w:rsidRDefault="00F13963" w:rsidP="00F13963">
            <w:pPr>
              <w:adjustRightInd w:val="0"/>
              <w:snapToGrid w:val="0"/>
              <w:jc w:val="center"/>
              <w:rPr>
                <w:b/>
                <w:color w:val="000000" w:themeColor="text1"/>
                <w:sz w:val="18"/>
                <w:szCs w:val="18"/>
              </w:rPr>
            </w:pPr>
          </w:p>
        </w:tc>
        <w:tc>
          <w:tcPr>
            <w:tcW w:w="3708" w:type="dxa"/>
            <w:vAlign w:val="center"/>
          </w:tcPr>
          <w:p w14:paraId="1C4DEF5D" w14:textId="0729E1C2" w:rsidR="00F13963" w:rsidRPr="004A21A7" w:rsidRDefault="00F13963" w:rsidP="00F13963">
            <w:pPr>
              <w:adjustRightInd w:val="0"/>
              <w:snapToGrid w:val="0"/>
              <w:rPr>
                <w:color w:val="000000" w:themeColor="text1"/>
                <w:sz w:val="18"/>
                <w:szCs w:val="18"/>
              </w:rPr>
            </w:pPr>
            <w:r w:rsidRPr="004A21A7">
              <w:rPr>
                <w:rFonts w:hint="eastAsia"/>
                <w:color w:val="000000" w:themeColor="text1"/>
                <w:sz w:val="18"/>
                <w:szCs w:val="18"/>
              </w:rPr>
              <w:t>半导体材料制备与表征</w:t>
            </w:r>
          </w:p>
        </w:tc>
        <w:tc>
          <w:tcPr>
            <w:tcW w:w="1151" w:type="dxa"/>
            <w:vAlign w:val="center"/>
          </w:tcPr>
          <w:p w14:paraId="74E48611" w14:textId="01159997" w:rsidR="00F13963" w:rsidRPr="004A21A7" w:rsidRDefault="00F13963" w:rsidP="00F13963">
            <w:pPr>
              <w:jc w:val="center"/>
              <w:rPr>
                <w:color w:val="000000" w:themeColor="text1"/>
                <w:sz w:val="18"/>
                <w:szCs w:val="18"/>
              </w:rPr>
            </w:pPr>
            <w:r w:rsidRPr="004A21A7">
              <w:rPr>
                <w:rFonts w:hint="eastAsia"/>
                <w:color w:val="000000" w:themeColor="text1"/>
                <w:sz w:val="18"/>
                <w:szCs w:val="18"/>
              </w:rPr>
              <w:t>XB</w:t>
            </w:r>
            <w:r w:rsidRPr="004A21A7">
              <w:rPr>
                <w:color w:val="000000" w:themeColor="text1"/>
                <w:sz w:val="18"/>
                <w:szCs w:val="18"/>
              </w:rPr>
              <w:t>13J8</w:t>
            </w:r>
            <w:r w:rsidRPr="004A21A7">
              <w:rPr>
                <w:rFonts w:hint="eastAsia"/>
                <w:color w:val="000000" w:themeColor="text1"/>
                <w:sz w:val="18"/>
                <w:szCs w:val="18"/>
              </w:rPr>
              <w:t>1</w:t>
            </w:r>
            <w:r w:rsidRPr="004A21A7">
              <w:rPr>
                <w:color w:val="000000" w:themeColor="text1"/>
                <w:sz w:val="18"/>
                <w:szCs w:val="18"/>
              </w:rPr>
              <w:t>03</w:t>
            </w:r>
          </w:p>
        </w:tc>
        <w:tc>
          <w:tcPr>
            <w:tcW w:w="580" w:type="dxa"/>
            <w:vAlign w:val="center"/>
          </w:tcPr>
          <w:p w14:paraId="7DF83EB8" w14:textId="199F5A81" w:rsidR="00F13963" w:rsidRPr="004A21A7" w:rsidRDefault="00F13963" w:rsidP="00F13963">
            <w:pPr>
              <w:jc w:val="center"/>
              <w:rPr>
                <w:color w:val="000000" w:themeColor="text1"/>
                <w:sz w:val="18"/>
                <w:szCs w:val="18"/>
              </w:rPr>
            </w:pPr>
            <w:r w:rsidRPr="004A21A7">
              <w:rPr>
                <w:rFonts w:hint="eastAsia"/>
                <w:color w:val="000000" w:themeColor="text1"/>
                <w:sz w:val="18"/>
                <w:szCs w:val="18"/>
              </w:rPr>
              <w:t>2</w:t>
            </w:r>
          </w:p>
        </w:tc>
        <w:tc>
          <w:tcPr>
            <w:tcW w:w="683" w:type="dxa"/>
            <w:vAlign w:val="center"/>
          </w:tcPr>
          <w:p w14:paraId="378B257C" w14:textId="115FD29E" w:rsidR="00F13963" w:rsidRPr="004A21A7" w:rsidRDefault="00F13963" w:rsidP="00F13963">
            <w:pPr>
              <w:jc w:val="center"/>
              <w:rPr>
                <w:color w:val="000000" w:themeColor="text1"/>
                <w:sz w:val="18"/>
                <w:szCs w:val="18"/>
              </w:rPr>
            </w:pPr>
            <w:r w:rsidRPr="004A21A7">
              <w:rPr>
                <w:rFonts w:hint="eastAsia"/>
                <w:color w:val="000000" w:themeColor="text1"/>
                <w:sz w:val="18"/>
                <w:szCs w:val="18"/>
              </w:rPr>
              <w:t>1</w:t>
            </w:r>
          </w:p>
        </w:tc>
        <w:tc>
          <w:tcPr>
            <w:tcW w:w="1116" w:type="dxa"/>
            <w:vMerge/>
            <w:vAlign w:val="center"/>
          </w:tcPr>
          <w:p w14:paraId="7029DDA3" w14:textId="77777777" w:rsidR="00F13963" w:rsidRPr="004A21A7" w:rsidRDefault="00F13963" w:rsidP="00F13963">
            <w:pPr>
              <w:adjustRightInd w:val="0"/>
              <w:snapToGrid w:val="0"/>
              <w:jc w:val="center"/>
              <w:rPr>
                <w:color w:val="000000" w:themeColor="text1"/>
                <w:sz w:val="18"/>
                <w:szCs w:val="18"/>
              </w:rPr>
            </w:pPr>
          </w:p>
        </w:tc>
      </w:tr>
      <w:tr w:rsidR="00F13963" w14:paraId="29AC9EFE" w14:textId="77777777" w:rsidTr="001366DE">
        <w:trPr>
          <w:jc w:val="center"/>
        </w:trPr>
        <w:tc>
          <w:tcPr>
            <w:tcW w:w="379" w:type="dxa"/>
            <w:vMerge/>
          </w:tcPr>
          <w:p w14:paraId="3A1C1440" w14:textId="77777777" w:rsidR="00F13963" w:rsidRDefault="00F13963" w:rsidP="00F13963">
            <w:pPr>
              <w:rPr>
                <w:b/>
                <w:color w:val="000000" w:themeColor="text1"/>
                <w:sz w:val="18"/>
                <w:szCs w:val="18"/>
              </w:rPr>
            </w:pPr>
          </w:p>
        </w:tc>
        <w:tc>
          <w:tcPr>
            <w:tcW w:w="1398" w:type="dxa"/>
            <w:vMerge/>
            <w:vAlign w:val="center"/>
          </w:tcPr>
          <w:p w14:paraId="62419D56" w14:textId="77777777" w:rsidR="00F13963" w:rsidRPr="004A21A7" w:rsidRDefault="00F13963" w:rsidP="00F13963">
            <w:pPr>
              <w:adjustRightInd w:val="0"/>
              <w:snapToGrid w:val="0"/>
              <w:jc w:val="center"/>
              <w:rPr>
                <w:b/>
                <w:color w:val="000000" w:themeColor="text1"/>
                <w:sz w:val="18"/>
                <w:szCs w:val="18"/>
              </w:rPr>
            </w:pPr>
          </w:p>
        </w:tc>
        <w:tc>
          <w:tcPr>
            <w:tcW w:w="3708" w:type="dxa"/>
            <w:vAlign w:val="center"/>
          </w:tcPr>
          <w:p w14:paraId="0A3DCE07" w14:textId="7E3AFE56" w:rsidR="00F13963" w:rsidRPr="004A21A7" w:rsidRDefault="00F13963" w:rsidP="00F13963">
            <w:pPr>
              <w:adjustRightInd w:val="0"/>
              <w:snapToGrid w:val="0"/>
              <w:rPr>
                <w:color w:val="000000" w:themeColor="text1"/>
                <w:sz w:val="18"/>
                <w:szCs w:val="18"/>
              </w:rPr>
            </w:pPr>
            <w:r w:rsidRPr="004A21A7">
              <w:rPr>
                <w:rFonts w:hint="eastAsia"/>
                <w:color w:val="000000" w:themeColor="text1"/>
                <w:sz w:val="18"/>
                <w:szCs w:val="18"/>
              </w:rPr>
              <w:t>高等半导体物理</w:t>
            </w:r>
          </w:p>
        </w:tc>
        <w:tc>
          <w:tcPr>
            <w:tcW w:w="1151" w:type="dxa"/>
            <w:vAlign w:val="center"/>
          </w:tcPr>
          <w:p w14:paraId="00159799" w14:textId="6BD69998" w:rsidR="00F13963" w:rsidRPr="004A21A7" w:rsidRDefault="00F13963" w:rsidP="00F13963">
            <w:pPr>
              <w:jc w:val="center"/>
              <w:rPr>
                <w:color w:val="000000" w:themeColor="text1"/>
                <w:sz w:val="18"/>
                <w:szCs w:val="18"/>
              </w:rPr>
            </w:pPr>
            <w:r w:rsidRPr="004A21A7">
              <w:rPr>
                <w:rFonts w:hint="eastAsia"/>
                <w:color w:val="000000" w:themeColor="text1"/>
                <w:sz w:val="18"/>
                <w:szCs w:val="18"/>
              </w:rPr>
              <w:t>XB</w:t>
            </w:r>
            <w:r w:rsidRPr="004A21A7">
              <w:rPr>
                <w:color w:val="000000" w:themeColor="text1"/>
                <w:sz w:val="18"/>
                <w:szCs w:val="18"/>
              </w:rPr>
              <w:t>13J8</w:t>
            </w:r>
            <w:r w:rsidRPr="004A21A7">
              <w:rPr>
                <w:rFonts w:hint="eastAsia"/>
                <w:color w:val="000000" w:themeColor="text1"/>
                <w:sz w:val="18"/>
                <w:szCs w:val="18"/>
              </w:rPr>
              <w:t>1</w:t>
            </w:r>
            <w:r w:rsidRPr="004A21A7">
              <w:rPr>
                <w:color w:val="000000" w:themeColor="text1"/>
                <w:sz w:val="18"/>
                <w:szCs w:val="18"/>
              </w:rPr>
              <w:t>04</w:t>
            </w:r>
          </w:p>
        </w:tc>
        <w:tc>
          <w:tcPr>
            <w:tcW w:w="580" w:type="dxa"/>
            <w:vAlign w:val="center"/>
          </w:tcPr>
          <w:p w14:paraId="57656CC5" w14:textId="11FE993C" w:rsidR="00F13963" w:rsidRPr="004A21A7" w:rsidRDefault="000A56E5" w:rsidP="00F13963">
            <w:pPr>
              <w:jc w:val="center"/>
              <w:rPr>
                <w:color w:val="000000" w:themeColor="text1"/>
                <w:sz w:val="18"/>
                <w:szCs w:val="18"/>
              </w:rPr>
            </w:pPr>
            <w:r>
              <w:rPr>
                <w:rFonts w:hint="eastAsia"/>
                <w:color w:val="000000" w:themeColor="text1"/>
                <w:sz w:val="18"/>
                <w:szCs w:val="18"/>
              </w:rPr>
              <w:t>3</w:t>
            </w:r>
          </w:p>
        </w:tc>
        <w:tc>
          <w:tcPr>
            <w:tcW w:w="683" w:type="dxa"/>
            <w:vAlign w:val="center"/>
          </w:tcPr>
          <w:p w14:paraId="690AB781" w14:textId="55650447" w:rsidR="00F13963" w:rsidRPr="004A21A7" w:rsidRDefault="00F13963" w:rsidP="00F13963">
            <w:pPr>
              <w:jc w:val="center"/>
              <w:rPr>
                <w:color w:val="000000" w:themeColor="text1"/>
                <w:sz w:val="18"/>
                <w:szCs w:val="18"/>
              </w:rPr>
            </w:pPr>
            <w:r w:rsidRPr="004A21A7">
              <w:rPr>
                <w:rFonts w:hint="eastAsia"/>
                <w:color w:val="000000" w:themeColor="text1"/>
                <w:sz w:val="18"/>
                <w:szCs w:val="18"/>
              </w:rPr>
              <w:t>1</w:t>
            </w:r>
          </w:p>
        </w:tc>
        <w:tc>
          <w:tcPr>
            <w:tcW w:w="1116" w:type="dxa"/>
            <w:vMerge/>
            <w:vAlign w:val="center"/>
          </w:tcPr>
          <w:p w14:paraId="5B2EB397" w14:textId="77777777" w:rsidR="00F13963" w:rsidRPr="004A21A7" w:rsidRDefault="00F13963" w:rsidP="00F13963">
            <w:pPr>
              <w:adjustRightInd w:val="0"/>
              <w:snapToGrid w:val="0"/>
              <w:jc w:val="center"/>
              <w:rPr>
                <w:color w:val="000000" w:themeColor="text1"/>
                <w:sz w:val="18"/>
                <w:szCs w:val="18"/>
              </w:rPr>
            </w:pPr>
          </w:p>
        </w:tc>
      </w:tr>
      <w:tr w:rsidR="00F13963" w14:paraId="7AEC97B4" w14:textId="77777777" w:rsidTr="001366DE">
        <w:trPr>
          <w:jc w:val="center"/>
        </w:trPr>
        <w:tc>
          <w:tcPr>
            <w:tcW w:w="379" w:type="dxa"/>
            <w:vMerge/>
          </w:tcPr>
          <w:p w14:paraId="6A180A80" w14:textId="77777777" w:rsidR="00F13963" w:rsidRDefault="00F13963" w:rsidP="00F13963">
            <w:pPr>
              <w:rPr>
                <w:b/>
                <w:color w:val="000000" w:themeColor="text1"/>
                <w:sz w:val="18"/>
                <w:szCs w:val="18"/>
              </w:rPr>
            </w:pPr>
          </w:p>
        </w:tc>
        <w:tc>
          <w:tcPr>
            <w:tcW w:w="1398" w:type="dxa"/>
            <w:vMerge w:val="restart"/>
            <w:vAlign w:val="center"/>
          </w:tcPr>
          <w:p w14:paraId="01BAC042" w14:textId="3429218C" w:rsidR="00F13963" w:rsidRPr="004A21A7" w:rsidRDefault="00F13963" w:rsidP="00F13963">
            <w:pPr>
              <w:adjustRightInd w:val="0"/>
              <w:snapToGrid w:val="0"/>
              <w:jc w:val="center"/>
              <w:rPr>
                <w:b/>
                <w:color w:val="000000" w:themeColor="text1"/>
                <w:sz w:val="18"/>
                <w:szCs w:val="18"/>
              </w:rPr>
            </w:pPr>
            <w:r w:rsidRPr="004A21A7">
              <w:rPr>
                <w:rFonts w:hint="eastAsia"/>
                <w:b/>
                <w:color w:val="000000" w:themeColor="text1"/>
                <w:sz w:val="18"/>
                <w:szCs w:val="18"/>
              </w:rPr>
              <w:t>硅光电子芯片与系统集成方向</w:t>
            </w:r>
          </w:p>
          <w:p w14:paraId="3757C251" w14:textId="746E6217" w:rsidR="00F13963" w:rsidRPr="004A21A7" w:rsidRDefault="00F13963" w:rsidP="00F13963">
            <w:pPr>
              <w:adjustRightInd w:val="0"/>
              <w:snapToGrid w:val="0"/>
              <w:jc w:val="center"/>
              <w:rPr>
                <w:b/>
                <w:color w:val="000000" w:themeColor="text1"/>
                <w:sz w:val="18"/>
                <w:szCs w:val="18"/>
              </w:rPr>
            </w:pPr>
            <w:r w:rsidRPr="004A21A7">
              <w:rPr>
                <w:rFonts w:hint="eastAsia"/>
                <w:b/>
                <w:color w:val="000000" w:themeColor="text1"/>
                <w:sz w:val="18"/>
                <w:szCs w:val="18"/>
              </w:rPr>
              <w:t>专业选修课</w:t>
            </w:r>
          </w:p>
        </w:tc>
        <w:tc>
          <w:tcPr>
            <w:tcW w:w="3708" w:type="dxa"/>
            <w:vAlign w:val="center"/>
          </w:tcPr>
          <w:p w14:paraId="3CC673E5" w14:textId="49848E40" w:rsidR="00F13963" w:rsidRPr="004A21A7" w:rsidRDefault="00F13963" w:rsidP="00F13963">
            <w:pPr>
              <w:adjustRightInd w:val="0"/>
              <w:snapToGrid w:val="0"/>
              <w:rPr>
                <w:color w:val="000000" w:themeColor="text1"/>
                <w:sz w:val="18"/>
                <w:szCs w:val="18"/>
              </w:rPr>
            </w:pPr>
            <w:r w:rsidRPr="004A21A7">
              <w:rPr>
                <w:rFonts w:hint="eastAsia"/>
                <w:color w:val="000000" w:themeColor="text1"/>
                <w:sz w:val="18"/>
                <w:szCs w:val="18"/>
              </w:rPr>
              <w:t>集成电路工艺原理</w:t>
            </w:r>
          </w:p>
        </w:tc>
        <w:tc>
          <w:tcPr>
            <w:tcW w:w="1151" w:type="dxa"/>
            <w:vAlign w:val="center"/>
          </w:tcPr>
          <w:p w14:paraId="2458E332" w14:textId="1354817C" w:rsidR="00F13963" w:rsidRPr="004A21A7" w:rsidRDefault="00F13963" w:rsidP="00F13963">
            <w:pPr>
              <w:jc w:val="center"/>
              <w:rPr>
                <w:color w:val="000000" w:themeColor="text1"/>
                <w:sz w:val="18"/>
                <w:szCs w:val="18"/>
              </w:rPr>
            </w:pPr>
            <w:r w:rsidRPr="004A21A7">
              <w:rPr>
                <w:rFonts w:hint="eastAsia"/>
                <w:color w:val="000000" w:themeColor="text1"/>
                <w:sz w:val="18"/>
                <w:szCs w:val="18"/>
              </w:rPr>
              <w:t>XB</w:t>
            </w:r>
            <w:r w:rsidRPr="004A21A7">
              <w:rPr>
                <w:color w:val="000000" w:themeColor="text1"/>
                <w:sz w:val="18"/>
                <w:szCs w:val="18"/>
              </w:rPr>
              <w:t>13J8</w:t>
            </w:r>
            <w:r w:rsidRPr="004A21A7">
              <w:rPr>
                <w:rFonts w:hint="eastAsia"/>
                <w:color w:val="000000" w:themeColor="text1"/>
                <w:sz w:val="18"/>
                <w:szCs w:val="18"/>
              </w:rPr>
              <w:t>1</w:t>
            </w:r>
            <w:r w:rsidRPr="004A21A7">
              <w:rPr>
                <w:color w:val="000000" w:themeColor="text1"/>
                <w:sz w:val="18"/>
                <w:szCs w:val="18"/>
              </w:rPr>
              <w:t>0</w:t>
            </w:r>
            <w:r w:rsidRPr="004A21A7">
              <w:rPr>
                <w:rFonts w:hint="eastAsia"/>
                <w:color w:val="000000" w:themeColor="text1"/>
                <w:sz w:val="18"/>
                <w:szCs w:val="18"/>
              </w:rPr>
              <w:t>5</w:t>
            </w:r>
          </w:p>
        </w:tc>
        <w:tc>
          <w:tcPr>
            <w:tcW w:w="580" w:type="dxa"/>
            <w:vAlign w:val="center"/>
          </w:tcPr>
          <w:p w14:paraId="0110C830" w14:textId="7D521AA4" w:rsidR="00F13963" w:rsidRPr="004A21A7" w:rsidRDefault="00F13963" w:rsidP="00F13963">
            <w:pPr>
              <w:jc w:val="center"/>
              <w:rPr>
                <w:color w:val="000000" w:themeColor="text1"/>
                <w:sz w:val="18"/>
                <w:szCs w:val="18"/>
              </w:rPr>
            </w:pPr>
            <w:r w:rsidRPr="004A21A7">
              <w:rPr>
                <w:rFonts w:hint="eastAsia"/>
                <w:color w:val="000000" w:themeColor="text1"/>
                <w:sz w:val="18"/>
                <w:szCs w:val="18"/>
              </w:rPr>
              <w:t>2</w:t>
            </w:r>
          </w:p>
        </w:tc>
        <w:tc>
          <w:tcPr>
            <w:tcW w:w="683" w:type="dxa"/>
            <w:vAlign w:val="center"/>
          </w:tcPr>
          <w:p w14:paraId="7BDC96CD" w14:textId="6685DB2F" w:rsidR="00F13963" w:rsidRPr="004A21A7" w:rsidRDefault="00F13963" w:rsidP="00F13963">
            <w:pPr>
              <w:jc w:val="center"/>
              <w:rPr>
                <w:color w:val="000000" w:themeColor="text1"/>
                <w:sz w:val="18"/>
                <w:szCs w:val="18"/>
              </w:rPr>
            </w:pPr>
            <w:r>
              <w:rPr>
                <w:rFonts w:hint="eastAsia"/>
                <w:color w:val="000000" w:themeColor="text1"/>
                <w:sz w:val="18"/>
                <w:szCs w:val="18"/>
              </w:rPr>
              <w:t>1</w:t>
            </w:r>
          </w:p>
        </w:tc>
        <w:tc>
          <w:tcPr>
            <w:tcW w:w="1116" w:type="dxa"/>
            <w:vMerge w:val="restart"/>
            <w:vAlign w:val="center"/>
          </w:tcPr>
          <w:p w14:paraId="49034329" w14:textId="77777777" w:rsidR="00F13963" w:rsidRPr="004A21A7" w:rsidRDefault="00F13963" w:rsidP="00F13963">
            <w:pPr>
              <w:adjustRightInd w:val="0"/>
              <w:snapToGrid w:val="0"/>
              <w:jc w:val="center"/>
              <w:rPr>
                <w:color w:val="000000" w:themeColor="text1"/>
                <w:sz w:val="18"/>
                <w:szCs w:val="18"/>
              </w:rPr>
            </w:pPr>
            <w:r w:rsidRPr="004A21A7">
              <w:rPr>
                <w:rFonts w:hint="eastAsia"/>
                <w:color w:val="000000" w:themeColor="text1"/>
                <w:sz w:val="18"/>
                <w:szCs w:val="18"/>
              </w:rPr>
              <w:t>本方向研究生至少选修</w:t>
            </w:r>
          </w:p>
          <w:p w14:paraId="58922D9C" w14:textId="57821FA0" w:rsidR="00F13963" w:rsidRPr="004A21A7" w:rsidRDefault="00F13963" w:rsidP="00F13963">
            <w:pPr>
              <w:adjustRightInd w:val="0"/>
              <w:snapToGrid w:val="0"/>
              <w:jc w:val="center"/>
              <w:rPr>
                <w:color w:val="000000" w:themeColor="text1"/>
                <w:sz w:val="18"/>
                <w:szCs w:val="18"/>
              </w:rPr>
            </w:pPr>
            <w:r>
              <w:rPr>
                <w:rFonts w:hint="eastAsia"/>
                <w:color w:val="000000" w:themeColor="text1"/>
                <w:sz w:val="18"/>
                <w:szCs w:val="18"/>
              </w:rPr>
              <w:t>4</w:t>
            </w:r>
            <w:r w:rsidRPr="004A21A7">
              <w:rPr>
                <w:rFonts w:hint="eastAsia"/>
                <w:color w:val="000000" w:themeColor="text1"/>
                <w:sz w:val="18"/>
                <w:szCs w:val="18"/>
              </w:rPr>
              <w:t>学分</w:t>
            </w:r>
          </w:p>
        </w:tc>
      </w:tr>
      <w:tr w:rsidR="00F13963" w14:paraId="2CF41909" w14:textId="77777777" w:rsidTr="001366DE">
        <w:trPr>
          <w:jc w:val="center"/>
        </w:trPr>
        <w:tc>
          <w:tcPr>
            <w:tcW w:w="379" w:type="dxa"/>
            <w:vMerge/>
          </w:tcPr>
          <w:p w14:paraId="239FEC20" w14:textId="77777777" w:rsidR="00F13963" w:rsidRDefault="00F13963" w:rsidP="00F13963">
            <w:pPr>
              <w:rPr>
                <w:b/>
                <w:color w:val="000000" w:themeColor="text1"/>
                <w:sz w:val="18"/>
                <w:szCs w:val="18"/>
              </w:rPr>
            </w:pPr>
          </w:p>
        </w:tc>
        <w:tc>
          <w:tcPr>
            <w:tcW w:w="1398" w:type="dxa"/>
            <w:vMerge/>
            <w:vAlign w:val="center"/>
          </w:tcPr>
          <w:p w14:paraId="49325015" w14:textId="77777777" w:rsidR="00F13963" w:rsidRPr="004A21A7" w:rsidRDefault="00F13963" w:rsidP="00F13963">
            <w:pPr>
              <w:adjustRightInd w:val="0"/>
              <w:snapToGrid w:val="0"/>
              <w:jc w:val="center"/>
              <w:rPr>
                <w:b/>
                <w:color w:val="000000" w:themeColor="text1"/>
                <w:sz w:val="18"/>
                <w:szCs w:val="18"/>
              </w:rPr>
            </w:pPr>
          </w:p>
        </w:tc>
        <w:tc>
          <w:tcPr>
            <w:tcW w:w="3708" w:type="dxa"/>
            <w:vAlign w:val="center"/>
          </w:tcPr>
          <w:p w14:paraId="2A3701E8" w14:textId="3813C176" w:rsidR="00F13963" w:rsidRPr="004A21A7" w:rsidRDefault="00F13963" w:rsidP="00F13963">
            <w:pPr>
              <w:adjustRightInd w:val="0"/>
              <w:snapToGrid w:val="0"/>
              <w:rPr>
                <w:color w:val="000000" w:themeColor="text1"/>
                <w:sz w:val="18"/>
                <w:szCs w:val="18"/>
              </w:rPr>
            </w:pPr>
            <w:r w:rsidRPr="004A21A7">
              <w:rPr>
                <w:rFonts w:hint="eastAsia"/>
                <w:color w:val="000000" w:themeColor="text1"/>
                <w:sz w:val="18"/>
                <w:szCs w:val="18"/>
              </w:rPr>
              <w:t>集成电路设计实战</w:t>
            </w:r>
          </w:p>
        </w:tc>
        <w:tc>
          <w:tcPr>
            <w:tcW w:w="1151" w:type="dxa"/>
            <w:vAlign w:val="center"/>
          </w:tcPr>
          <w:p w14:paraId="1B50F7AD" w14:textId="68F1A328" w:rsidR="00F13963" w:rsidRPr="004A21A7" w:rsidRDefault="00F13963" w:rsidP="00F13963">
            <w:pPr>
              <w:jc w:val="center"/>
              <w:rPr>
                <w:color w:val="000000" w:themeColor="text1"/>
                <w:sz w:val="18"/>
                <w:szCs w:val="18"/>
              </w:rPr>
            </w:pPr>
            <w:r w:rsidRPr="004A21A7">
              <w:rPr>
                <w:rFonts w:hint="eastAsia"/>
                <w:color w:val="000000" w:themeColor="text1"/>
                <w:sz w:val="18"/>
                <w:szCs w:val="18"/>
              </w:rPr>
              <w:t>XB</w:t>
            </w:r>
            <w:r w:rsidRPr="004A21A7">
              <w:rPr>
                <w:color w:val="000000" w:themeColor="text1"/>
                <w:sz w:val="18"/>
                <w:szCs w:val="18"/>
              </w:rPr>
              <w:t>13J8101</w:t>
            </w:r>
          </w:p>
        </w:tc>
        <w:tc>
          <w:tcPr>
            <w:tcW w:w="580" w:type="dxa"/>
            <w:vAlign w:val="center"/>
          </w:tcPr>
          <w:p w14:paraId="0C3A6BE3" w14:textId="0D90B123" w:rsidR="00F13963" w:rsidRPr="004A21A7" w:rsidRDefault="000A56E5" w:rsidP="00F13963">
            <w:pPr>
              <w:jc w:val="center"/>
              <w:rPr>
                <w:color w:val="000000" w:themeColor="text1"/>
                <w:sz w:val="18"/>
                <w:szCs w:val="18"/>
              </w:rPr>
            </w:pPr>
            <w:r>
              <w:rPr>
                <w:rFonts w:hint="eastAsia"/>
                <w:color w:val="000000" w:themeColor="text1"/>
                <w:sz w:val="18"/>
                <w:szCs w:val="18"/>
              </w:rPr>
              <w:t>3</w:t>
            </w:r>
          </w:p>
        </w:tc>
        <w:tc>
          <w:tcPr>
            <w:tcW w:w="683" w:type="dxa"/>
            <w:vAlign w:val="center"/>
          </w:tcPr>
          <w:p w14:paraId="3849943E" w14:textId="289738B5" w:rsidR="00F13963" w:rsidRPr="004A21A7" w:rsidRDefault="00F13963" w:rsidP="00F13963">
            <w:pPr>
              <w:jc w:val="center"/>
              <w:rPr>
                <w:color w:val="000000" w:themeColor="text1"/>
                <w:sz w:val="18"/>
                <w:szCs w:val="18"/>
              </w:rPr>
            </w:pPr>
            <w:r w:rsidRPr="004A21A7">
              <w:rPr>
                <w:rFonts w:hint="eastAsia"/>
                <w:color w:val="000000" w:themeColor="text1"/>
                <w:sz w:val="18"/>
                <w:szCs w:val="18"/>
              </w:rPr>
              <w:t>1</w:t>
            </w:r>
          </w:p>
        </w:tc>
        <w:tc>
          <w:tcPr>
            <w:tcW w:w="1116" w:type="dxa"/>
            <w:vMerge/>
            <w:vAlign w:val="center"/>
          </w:tcPr>
          <w:p w14:paraId="79C8F1E0" w14:textId="77777777" w:rsidR="00F13963" w:rsidRPr="004A21A7" w:rsidRDefault="00F13963" w:rsidP="00F13963">
            <w:pPr>
              <w:adjustRightInd w:val="0"/>
              <w:snapToGrid w:val="0"/>
              <w:jc w:val="center"/>
              <w:rPr>
                <w:color w:val="000000" w:themeColor="text1"/>
                <w:sz w:val="18"/>
                <w:szCs w:val="18"/>
              </w:rPr>
            </w:pPr>
          </w:p>
        </w:tc>
      </w:tr>
      <w:tr w:rsidR="00F13963" w14:paraId="616F1A18" w14:textId="77777777" w:rsidTr="001366DE">
        <w:trPr>
          <w:jc w:val="center"/>
        </w:trPr>
        <w:tc>
          <w:tcPr>
            <w:tcW w:w="379" w:type="dxa"/>
            <w:vMerge/>
          </w:tcPr>
          <w:p w14:paraId="6EA2A2D5" w14:textId="77777777" w:rsidR="00F13963" w:rsidRDefault="00F13963" w:rsidP="00F13963">
            <w:pPr>
              <w:rPr>
                <w:b/>
                <w:color w:val="000000" w:themeColor="text1"/>
                <w:sz w:val="18"/>
                <w:szCs w:val="18"/>
              </w:rPr>
            </w:pPr>
          </w:p>
        </w:tc>
        <w:tc>
          <w:tcPr>
            <w:tcW w:w="1398" w:type="dxa"/>
            <w:vMerge/>
            <w:vAlign w:val="center"/>
          </w:tcPr>
          <w:p w14:paraId="704DADAD" w14:textId="77777777" w:rsidR="00F13963" w:rsidRPr="004A21A7" w:rsidRDefault="00F13963" w:rsidP="00F13963">
            <w:pPr>
              <w:adjustRightInd w:val="0"/>
              <w:snapToGrid w:val="0"/>
              <w:jc w:val="center"/>
              <w:rPr>
                <w:b/>
                <w:color w:val="000000" w:themeColor="text1"/>
                <w:sz w:val="18"/>
                <w:szCs w:val="18"/>
              </w:rPr>
            </w:pPr>
          </w:p>
        </w:tc>
        <w:tc>
          <w:tcPr>
            <w:tcW w:w="3708" w:type="dxa"/>
            <w:vAlign w:val="center"/>
          </w:tcPr>
          <w:p w14:paraId="6F0CC00E" w14:textId="52DAA4D6" w:rsidR="00F13963" w:rsidRPr="004A21A7" w:rsidRDefault="00F13963" w:rsidP="00F13963">
            <w:pPr>
              <w:adjustRightInd w:val="0"/>
              <w:snapToGrid w:val="0"/>
              <w:rPr>
                <w:color w:val="000000" w:themeColor="text1"/>
                <w:sz w:val="18"/>
                <w:szCs w:val="18"/>
              </w:rPr>
            </w:pPr>
            <w:r w:rsidRPr="004A21A7">
              <w:rPr>
                <w:rFonts w:hint="eastAsia"/>
                <w:color w:val="000000" w:themeColor="text1"/>
                <w:sz w:val="18"/>
                <w:szCs w:val="18"/>
              </w:rPr>
              <w:t>半导体光电子学</w:t>
            </w:r>
          </w:p>
        </w:tc>
        <w:tc>
          <w:tcPr>
            <w:tcW w:w="1151" w:type="dxa"/>
            <w:vAlign w:val="center"/>
          </w:tcPr>
          <w:p w14:paraId="5730BCD0" w14:textId="6C1FFC31" w:rsidR="00F13963" w:rsidRPr="004A21A7" w:rsidRDefault="00F13963" w:rsidP="00F13963">
            <w:pPr>
              <w:jc w:val="center"/>
              <w:rPr>
                <w:color w:val="000000" w:themeColor="text1"/>
                <w:sz w:val="18"/>
                <w:szCs w:val="18"/>
              </w:rPr>
            </w:pPr>
            <w:r w:rsidRPr="004A21A7">
              <w:rPr>
                <w:rFonts w:hint="eastAsia"/>
                <w:color w:val="000000" w:themeColor="text1"/>
                <w:sz w:val="18"/>
                <w:szCs w:val="18"/>
              </w:rPr>
              <w:t>XB</w:t>
            </w:r>
            <w:r w:rsidRPr="004A21A7">
              <w:rPr>
                <w:color w:val="000000" w:themeColor="text1"/>
                <w:sz w:val="18"/>
                <w:szCs w:val="18"/>
              </w:rPr>
              <w:t>13J810</w:t>
            </w:r>
            <w:r w:rsidRPr="004A21A7">
              <w:rPr>
                <w:rFonts w:hint="eastAsia"/>
                <w:color w:val="000000" w:themeColor="text1"/>
                <w:sz w:val="18"/>
                <w:szCs w:val="18"/>
              </w:rPr>
              <w:t>6</w:t>
            </w:r>
          </w:p>
        </w:tc>
        <w:tc>
          <w:tcPr>
            <w:tcW w:w="580" w:type="dxa"/>
            <w:vAlign w:val="center"/>
          </w:tcPr>
          <w:p w14:paraId="03C86EC7" w14:textId="517B52EE" w:rsidR="00F13963" w:rsidRPr="004A21A7" w:rsidRDefault="00F13963" w:rsidP="00F13963">
            <w:pPr>
              <w:jc w:val="center"/>
              <w:rPr>
                <w:color w:val="000000" w:themeColor="text1"/>
                <w:sz w:val="18"/>
                <w:szCs w:val="18"/>
              </w:rPr>
            </w:pPr>
            <w:r w:rsidRPr="004A21A7">
              <w:rPr>
                <w:rFonts w:hint="eastAsia"/>
                <w:color w:val="000000" w:themeColor="text1"/>
                <w:sz w:val="18"/>
                <w:szCs w:val="18"/>
              </w:rPr>
              <w:t>2</w:t>
            </w:r>
          </w:p>
        </w:tc>
        <w:tc>
          <w:tcPr>
            <w:tcW w:w="683" w:type="dxa"/>
            <w:vAlign w:val="center"/>
          </w:tcPr>
          <w:p w14:paraId="3B4E7B65" w14:textId="629F524A" w:rsidR="00F13963" w:rsidRPr="004A21A7" w:rsidRDefault="00F13963" w:rsidP="00F13963">
            <w:pPr>
              <w:jc w:val="center"/>
              <w:rPr>
                <w:color w:val="000000" w:themeColor="text1"/>
                <w:sz w:val="18"/>
                <w:szCs w:val="18"/>
              </w:rPr>
            </w:pPr>
            <w:r w:rsidRPr="004A21A7">
              <w:rPr>
                <w:rFonts w:hint="eastAsia"/>
                <w:color w:val="000000" w:themeColor="text1"/>
                <w:sz w:val="18"/>
                <w:szCs w:val="18"/>
              </w:rPr>
              <w:t>1</w:t>
            </w:r>
          </w:p>
        </w:tc>
        <w:tc>
          <w:tcPr>
            <w:tcW w:w="1116" w:type="dxa"/>
            <w:vMerge/>
            <w:vAlign w:val="center"/>
          </w:tcPr>
          <w:p w14:paraId="4CE0A6E2" w14:textId="77777777" w:rsidR="00F13963" w:rsidRPr="004A21A7" w:rsidRDefault="00F13963" w:rsidP="00F13963">
            <w:pPr>
              <w:adjustRightInd w:val="0"/>
              <w:snapToGrid w:val="0"/>
              <w:jc w:val="center"/>
              <w:rPr>
                <w:color w:val="000000" w:themeColor="text1"/>
                <w:sz w:val="18"/>
                <w:szCs w:val="18"/>
              </w:rPr>
            </w:pPr>
          </w:p>
        </w:tc>
      </w:tr>
      <w:tr w:rsidR="00F13963" w14:paraId="1E15527A" w14:textId="77777777" w:rsidTr="001366DE">
        <w:trPr>
          <w:jc w:val="center"/>
        </w:trPr>
        <w:tc>
          <w:tcPr>
            <w:tcW w:w="379" w:type="dxa"/>
            <w:vMerge/>
          </w:tcPr>
          <w:p w14:paraId="5B982092" w14:textId="77777777" w:rsidR="00F13963" w:rsidRDefault="00F13963" w:rsidP="00F13963">
            <w:pPr>
              <w:rPr>
                <w:b/>
                <w:color w:val="000000" w:themeColor="text1"/>
                <w:sz w:val="18"/>
                <w:szCs w:val="18"/>
              </w:rPr>
            </w:pPr>
          </w:p>
        </w:tc>
        <w:tc>
          <w:tcPr>
            <w:tcW w:w="1398" w:type="dxa"/>
            <w:vMerge/>
            <w:vAlign w:val="center"/>
          </w:tcPr>
          <w:p w14:paraId="7626679D" w14:textId="77777777" w:rsidR="00F13963" w:rsidRPr="004A21A7" w:rsidRDefault="00F13963" w:rsidP="00F13963">
            <w:pPr>
              <w:adjustRightInd w:val="0"/>
              <w:snapToGrid w:val="0"/>
              <w:jc w:val="center"/>
              <w:rPr>
                <w:b/>
                <w:color w:val="000000" w:themeColor="text1"/>
                <w:sz w:val="18"/>
                <w:szCs w:val="18"/>
              </w:rPr>
            </w:pPr>
          </w:p>
        </w:tc>
        <w:tc>
          <w:tcPr>
            <w:tcW w:w="3708" w:type="dxa"/>
            <w:vAlign w:val="center"/>
          </w:tcPr>
          <w:p w14:paraId="3A61E56D" w14:textId="4E6BA7A9" w:rsidR="00F13963" w:rsidRPr="004A21A7" w:rsidRDefault="00F13963" w:rsidP="00F13963">
            <w:pPr>
              <w:adjustRightInd w:val="0"/>
              <w:snapToGrid w:val="0"/>
              <w:rPr>
                <w:color w:val="000000" w:themeColor="text1"/>
                <w:sz w:val="18"/>
                <w:szCs w:val="18"/>
              </w:rPr>
            </w:pPr>
            <w:r w:rsidRPr="004A21A7">
              <w:rPr>
                <w:rFonts w:hint="eastAsia"/>
                <w:color w:val="000000" w:themeColor="text1"/>
                <w:sz w:val="18"/>
                <w:szCs w:val="18"/>
              </w:rPr>
              <w:t>高等半导体物理</w:t>
            </w:r>
          </w:p>
        </w:tc>
        <w:tc>
          <w:tcPr>
            <w:tcW w:w="1151" w:type="dxa"/>
            <w:vAlign w:val="center"/>
          </w:tcPr>
          <w:p w14:paraId="58AB55F2" w14:textId="7531F9B2" w:rsidR="00F13963" w:rsidRPr="004A21A7" w:rsidRDefault="00F13963" w:rsidP="00F13963">
            <w:pPr>
              <w:jc w:val="center"/>
              <w:rPr>
                <w:color w:val="000000" w:themeColor="text1"/>
                <w:sz w:val="18"/>
                <w:szCs w:val="18"/>
              </w:rPr>
            </w:pPr>
            <w:r w:rsidRPr="004A21A7">
              <w:rPr>
                <w:rFonts w:hint="eastAsia"/>
                <w:color w:val="000000" w:themeColor="text1"/>
                <w:sz w:val="18"/>
                <w:szCs w:val="18"/>
              </w:rPr>
              <w:t>XB</w:t>
            </w:r>
            <w:r w:rsidRPr="004A21A7">
              <w:rPr>
                <w:color w:val="000000" w:themeColor="text1"/>
                <w:sz w:val="18"/>
                <w:szCs w:val="18"/>
              </w:rPr>
              <w:t>13J810</w:t>
            </w:r>
            <w:r>
              <w:rPr>
                <w:rFonts w:hint="eastAsia"/>
                <w:color w:val="000000" w:themeColor="text1"/>
                <w:sz w:val="18"/>
                <w:szCs w:val="18"/>
              </w:rPr>
              <w:t>4</w:t>
            </w:r>
          </w:p>
        </w:tc>
        <w:tc>
          <w:tcPr>
            <w:tcW w:w="580" w:type="dxa"/>
            <w:vAlign w:val="center"/>
          </w:tcPr>
          <w:p w14:paraId="400D0C77" w14:textId="488571E5" w:rsidR="00F13963" w:rsidRPr="004A21A7" w:rsidRDefault="00F13963" w:rsidP="00F13963">
            <w:pPr>
              <w:jc w:val="center"/>
              <w:rPr>
                <w:color w:val="000000" w:themeColor="text1"/>
                <w:sz w:val="18"/>
                <w:szCs w:val="18"/>
              </w:rPr>
            </w:pPr>
            <w:r>
              <w:rPr>
                <w:rFonts w:hint="eastAsia"/>
                <w:color w:val="000000" w:themeColor="text1"/>
                <w:sz w:val="18"/>
                <w:szCs w:val="18"/>
              </w:rPr>
              <w:t>3</w:t>
            </w:r>
          </w:p>
        </w:tc>
        <w:tc>
          <w:tcPr>
            <w:tcW w:w="683" w:type="dxa"/>
            <w:vAlign w:val="center"/>
          </w:tcPr>
          <w:p w14:paraId="4FA40C1E" w14:textId="423240A5" w:rsidR="00F13963" w:rsidRPr="004A21A7" w:rsidRDefault="00F13963" w:rsidP="00F13963">
            <w:pPr>
              <w:jc w:val="center"/>
              <w:rPr>
                <w:color w:val="000000" w:themeColor="text1"/>
                <w:sz w:val="18"/>
                <w:szCs w:val="18"/>
              </w:rPr>
            </w:pPr>
            <w:r w:rsidRPr="004A21A7">
              <w:rPr>
                <w:rFonts w:hint="eastAsia"/>
                <w:color w:val="000000" w:themeColor="text1"/>
                <w:sz w:val="18"/>
                <w:szCs w:val="18"/>
              </w:rPr>
              <w:t>1</w:t>
            </w:r>
          </w:p>
        </w:tc>
        <w:tc>
          <w:tcPr>
            <w:tcW w:w="1116" w:type="dxa"/>
            <w:vMerge/>
            <w:vAlign w:val="center"/>
          </w:tcPr>
          <w:p w14:paraId="6371C166" w14:textId="77777777" w:rsidR="00F13963" w:rsidRPr="004A21A7" w:rsidRDefault="00F13963" w:rsidP="00F13963">
            <w:pPr>
              <w:adjustRightInd w:val="0"/>
              <w:snapToGrid w:val="0"/>
              <w:jc w:val="center"/>
              <w:rPr>
                <w:color w:val="000000" w:themeColor="text1"/>
                <w:sz w:val="18"/>
                <w:szCs w:val="18"/>
              </w:rPr>
            </w:pPr>
          </w:p>
        </w:tc>
      </w:tr>
      <w:tr w:rsidR="00F13963" w14:paraId="2A217AB5" w14:textId="77777777" w:rsidTr="001366DE">
        <w:trPr>
          <w:jc w:val="center"/>
        </w:trPr>
        <w:tc>
          <w:tcPr>
            <w:tcW w:w="379" w:type="dxa"/>
            <w:vMerge/>
          </w:tcPr>
          <w:p w14:paraId="24A61123" w14:textId="77777777" w:rsidR="00F13963" w:rsidRDefault="00F13963" w:rsidP="00F13963">
            <w:pPr>
              <w:rPr>
                <w:b/>
                <w:color w:val="000000" w:themeColor="text1"/>
                <w:sz w:val="18"/>
                <w:szCs w:val="18"/>
              </w:rPr>
            </w:pPr>
          </w:p>
        </w:tc>
        <w:tc>
          <w:tcPr>
            <w:tcW w:w="1398" w:type="dxa"/>
            <w:vMerge w:val="restart"/>
            <w:vAlign w:val="center"/>
          </w:tcPr>
          <w:p w14:paraId="11EC1F9B" w14:textId="11EB28DE" w:rsidR="00F13963" w:rsidRPr="004A21A7" w:rsidRDefault="00F13963" w:rsidP="00F13963">
            <w:pPr>
              <w:adjustRightInd w:val="0"/>
              <w:snapToGrid w:val="0"/>
              <w:jc w:val="center"/>
              <w:rPr>
                <w:b/>
                <w:color w:val="000000" w:themeColor="text1"/>
                <w:sz w:val="18"/>
                <w:szCs w:val="18"/>
              </w:rPr>
            </w:pPr>
            <w:r w:rsidRPr="004A21A7">
              <w:rPr>
                <w:rFonts w:hint="eastAsia"/>
                <w:b/>
                <w:color w:val="000000" w:themeColor="text1"/>
                <w:sz w:val="18"/>
                <w:szCs w:val="18"/>
              </w:rPr>
              <w:t>新型传感芯片系统设计与集成方向</w:t>
            </w:r>
          </w:p>
          <w:p w14:paraId="54527DBF" w14:textId="22F92708" w:rsidR="00F13963" w:rsidRPr="004A21A7" w:rsidRDefault="00F13963" w:rsidP="00F13963">
            <w:pPr>
              <w:adjustRightInd w:val="0"/>
              <w:snapToGrid w:val="0"/>
              <w:jc w:val="center"/>
              <w:rPr>
                <w:b/>
                <w:color w:val="000000" w:themeColor="text1"/>
                <w:sz w:val="18"/>
                <w:szCs w:val="18"/>
              </w:rPr>
            </w:pPr>
            <w:r w:rsidRPr="004A21A7">
              <w:rPr>
                <w:rFonts w:hint="eastAsia"/>
                <w:b/>
                <w:color w:val="000000" w:themeColor="text1"/>
                <w:sz w:val="18"/>
                <w:szCs w:val="18"/>
              </w:rPr>
              <w:t>专业选修课</w:t>
            </w:r>
          </w:p>
        </w:tc>
        <w:tc>
          <w:tcPr>
            <w:tcW w:w="3708" w:type="dxa"/>
            <w:vAlign w:val="center"/>
          </w:tcPr>
          <w:p w14:paraId="7BAED8AB" w14:textId="7325EC99" w:rsidR="00F13963" w:rsidRPr="004A21A7" w:rsidRDefault="00F13963" w:rsidP="00F13963">
            <w:pPr>
              <w:adjustRightInd w:val="0"/>
              <w:snapToGrid w:val="0"/>
              <w:rPr>
                <w:color w:val="000000" w:themeColor="text1"/>
                <w:sz w:val="18"/>
                <w:szCs w:val="18"/>
              </w:rPr>
            </w:pPr>
            <w:r w:rsidRPr="004A21A7">
              <w:rPr>
                <w:rFonts w:hint="eastAsia"/>
                <w:color w:val="000000" w:themeColor="text1"/>
                <w:sz w:val="18"/>
                <w:szCs w:val="18"/>
              </w:rPr>
              <w:t>柔性电子材料与器件</w:t>
            </w:r>
          </w:p>
        </w:tc>
        <w:tc>
          <w:tcPr>
            <w:tcW w:w="1151" w:type="dxa"/>
            <w:vAlign w:val="center"/>
          </w:tcPr>
          <w:p w14:paraId="7DBB1D31" w14:textId="1AC0AF8B" w:rsidR="00F13963" w:rsidRPr="004A21A7" w:rsidRDefault="00F13963" w:rsidP="00F13963">
            <w:pPr>
              <w:jc w:val="center"/>
              <w:rPr>
                <w:color w:val="000000" w:themeColor="text1"/>
                <w:sz w:val="18"/>
                <w:szCs w:val="18"/>
              </w:rPr>
            </w:pPr>
            <w:r w:rsidRPr="004A21A7">
              <w:rPr>
                <w:rFonts w:hint="eastAsia"/>
                <w:color w:val="000000" w:themeColor="text1"/>
                <w:sz w:val="18"/>
                <w:szCs w:val="18"/>
              </w:rPr>
              <w:t>XB</w:t>
            </w:r>
            <w:r w:rsidRPr="004A21A7">
              <w:rPr>
                <w:color w:val="000000" w:themeColor="text1"/>
                <w:sz w:val="18"/>
                <w:szCs w:val="18"/>
              </w:rPr>
              <w:t>13J810</w:t>
            </w:r>
            <w:r>
              <w:rPr>
                <w:rFonts w:hint="eastAsia"/>
                <w:color w:val="000000" w:themeColor="text1"/>
                <w:sz w:val="18"/>
                <w:szCs w:val="18"/>
              </w:rPr>
              <w:t>7</w:t>
            </w:r>
          </w:p>
        </w:tc>
        <w:tc>
          <w:tcPr>
            <w:tcW w:w="580" w:type="dxa"/>
            <w:vAlign w:val="center"/>
          </w:tcPr>
          <w:p w14:paraId="0E5BD16C" w14:textId="1DDD4635" w:rsidR="00F13963" w:rsidRPr="004A21A7" w:rsidRDefault="00F13963" w:rsidP="00F13963">
            <w:pPr>
              <w:jc w:val="center"/>
              <w:rPr>
                <w:color w:val="000000" w:themeColor="text1"/>
                <w:sz w:val="18"/>
                <w:szCs w:val="18"/>
              </w:rPr>
            </w:pPr>
            <w:r w:rsidRPr="004A21A7">
              <w:rPr>
                <w:rFonts w:hint="eastAsia"/>
                <w:color w:val="000000" w:themeColor="text1"/>
                <w:sz w:val="18"/>
                <w:szCs w:val="18"/>
              </w:rPr>
              <w:t>2</w:t>
            </w:r>
          </w:p>
        </w:tc>
        <w:tc>
          <w:tcPr>
            <w:tcW w:w="683" w:type="dxa"/>
            <w:vAlign w:val="center"/>
          </w:tcPr>
          <w:p w14:paraId="737DD002" w14:textId="0C89D4AD" w:rsidR="00F13963" w:rsidRPr="004A21A7" w:rsidRDefault="00F13963" w:rsidP="00F13963">
            <w:pPr>
              <w:jc w:val="center"/>
              <w:rPr>
                <w:color w:val="000000" w:themeColor="text1"/>
                <w:sz w:val="18"/>
                <w:szCs w:val="18"/>
              </w:rPr>
            </w:pPr>
            <w:r w:rsidRPr="004A21A7">
              <w:rPr>
                <w:rFonts w:hint="eastAsia"/>
                <w:color w:val="000000" w:themeColor="text1"/>
                <w:sz w:val="18"/>
                <w:szCs w:val="18"/>
              </w:rPr>
              <w:t>1</w:t>
            </w:r>
          </w:p>
        </w:tc>
        <w:tc>
          <w:tcPr>
            <w:tcW w:w="1116" w:type="dxa"/>
            <w:vMerge w:val="restart"/>
            <w:vAlign w:val="center"/>
          </w:tcPr>
          <w:p w14:paraId="3CA1CA46" w14:textId="77777777" w:rsidR="00F13963" w:rsidRPr="004A21A7" w:rsidRDefault="00F13963" w:rsidP="00F13963">
            <w:pPr>
              <w:adjustRightInd w:val="0"/>
              <w:snapToGrid w:val="0"/>
              <w:jc w:val="center"/>
              <w:rPr>
                <w:color w:val="000000" w:themeColor="text1"/>
                <w:sz w:val="18"/>
                <w:szCs w:val="18"/>
              </w:rPr>
            </w:pPr>
            <w:r w:rsidRPr="004A21A7">
              <w:rPr>
                <w:rFonts w:hint="eastAsia"/>
                <w:color w:val="000000" w:themeColor="text1"/>
                <w:sz w:val="18"/>
                <w:szCs w:val="18"/>
              </w:rPr>
              <w:t>本方向研究生至少选修</w:t>
            </w:r>
          </w:p>
          <w:p w14:paraId="25D9A87D" w14:textId="58A0D47E" w:rsidR="00F13963" w:rsidRPr="004A21A7" w:rsidRDefault="00F13963" w:rsidP="00F13963">
            <w:pPr>
              <w:jc w:val="center"/>
              <w:rPr>
                <w:color w:val="000000" w:themeColor="text1"/>
                <w:sz w:val="18"/>
                <w:szCs w:val="18"/>
              </w:rPr>
            </w:pPr>
            <w:r>
              <w:rPr>
                <w:rFonts w:hint="eastAsia"/>
                <w:color w:val="000000" w:themeColor="text1"/>
                <w:sz w:val="18"/>
                <w:szCs w:val="18"/>
              </w:rPr>
              <w:t>4</w:t>
            </w:r>
            <w:r w:rsidRPr="004A21A7">
              <w:rPr>
                <w:rFonts w:hint="eastAsia"/>
                <w:color w:val="000000" w:themeColor="text1"/>
                <w:sz w:val="18"/>
                <w:szCs w:val="18"/>
              </w:rPr>
              <w:t>学分</w:t>
            </w:r>
          </w:p>
        </w:tc>
      </w:tr>
      <w:tr w:rsidR="00F13963" w14:paraId="3AE9E86C" w14:textId="77777777" w:rsidTr="001366DE">
        <w:trPr>
          <w:jc w:val="center"/>
        </w:trPr>
        <w:tc>
          <w:tcPr>
            <w:tcW w:w="379" w:type="dxa"/>
            <w:vMerge/>
          </w:tcPr>
          <w:p w14:paraId="03D26875" w14:textId="77777777" w:rsidR="00F13963" w:rsidRDefault="00F13963" w:rsidP="00F13963">
            <w:pPr>
              <w:rPr>
                <w:b/>
                <w:color w:val="000000" w:themeColor="text1"/>
                <w:sz w:val="18"/>
                <w:szCs w:val="18"/>
              </w:rPr>
            </w:pPr>
          </w:p>
        </w:tc>
        <w:tc>
          <w:tcPr>
            <w:tcW w:w="1398" w:type="dxa"/>
            <w:vMerge/>
            <w:vAlign w:val="center"/>
          </w:tcPr>
          <w:p w14:paraId="39FE0A20" w14:textId="77777777" w:rsidR="00F13963" w:rsidRPr="004A21A7" w:rsidRDefault="00F13963" w:rsidP="00F13963">
            <w:pPr>
              <w:adjustRightInd w:val="0"/>
              <w:snapToGrid w:val="0"/>
              <w:jc w:val="center"/>
              <w:rPr>
                <w:b/>
                <w:color w:val="000000" w:themeColor="text1"/>
                <w:sz w:val="18"/>
                <w:szCs w:val="18"/>
              </w:rPr>
            </w:pPr>
          </w:p>
        </w:tc>
        <w:tc>
          <w:tcPr>
            <w:tcW w:w="3708" w:type="dxa"/>
            <w:vAlign w:val="center"/>
          </w:tcPr>
          <w:p w14:paraId="61D73B40" w14:textId="017EBA55" w:rsidR="00F13963" w:rsidRPr="004A21A7" w:rsidRDefault="00F13963" w:rsidP="00F13963">
            <w:pPr>
              <w:adjustRightInd w:val="0"/>
              <w:snapToGrid w:val="0"/>
              <w:rPr>
                <w:color w:val="000000" w:themeColor="text1"/>
                <w:sz w:val="18"/>
                <w:szCs w:val="18"/>
              </w:rPr>
            </w:pPr>
            <w:r w:rsidRPr="004A21A7">
              <w:rPr>
                <w:rFonts w:hint="eastAsia"/>
                <w:color w:val="000000" w:themeColor="text1"/>
                <w:sz w:val="18"/>
                <w:szCs w:val="18"/>
              </w:rPr>
              <w:t>半导体材料制备与表征</w:t>
            </w:r>
          </w:p>
        </w:tc>
        <w:tc>
          <w:tcPr>
            <w:tcW w:w="1151" w:type="dxa"/>
            <w:vAlign w:val="center"/>
          </w:tcPr>
          <w:p w14:paraId="1908E6FC" w14:textId="4AB02740" w:rsidR="00F13963" w:rsidRPr="004A21A7" w:rsidRDefault="00F13963" w:rsidP="00F13963">
            <w:pPr>
              <w:jc w:val="center"/>
              <w:rPr>
                <w:color w:val="000000" w:themeColor="text1"/>
                <w:sz w:val="18"/>
                <w:szCs w:val="18"/>
              </w:rPr>
            </w:pPr>
            <w:r w:rsidRPr="004A21A7">
              <w:rPr>
                <w:rFonts w:hint="eastAsia"/>
                <w:color w:val="000000" w:themeColor="text1"/>
                <w:sz w:val="18"/>
                <w:szCs w:val="18"/>
              </w:rPr>
              <w:t>XB</w:t>
            </w:r>
            <w:r w:rsidRPr="004A21A7">
              <w:rPr>
                <w:color w:val="000000" w:themeColor="text1"/>
                <w:sz w:val="18"/>
                <w:szCs w:val="18"/>
              </w:rPr>
              <w:t>13J8</w:t>
            </w:r>
            <w:r w:rsidRPr="004A21A7">
              <w:rPr>
                <w:rFonts w:hint="eastAsia"/>
                <w:color w:val="000000" w:themeColor="text1"/>
                <w:sz w:val="18"/>
                <w:szCs w:val="18"/>
              </w:rPr>
              <w:t>1</w:t>
            </w:r>
            <w:r w:rsidRPr="004A21A7">
              <w:rPr>
                <w:color w:val="000000" w:themeColor="text1"/>
                <w:sz w:val="18"/>
                <w:szCs w:val="18"/>
              </w:rPr>
              <w:t>03</w:t>
            </w:r>
          </w:p>
        </w:tc>
        <w:tc>
          <w:tcPr>
            <w:tcW w:w="580" w:type="dxa"/>
            <w:vAlign w:val="center"/>
          </w:tcPr>
          <w:p w14:paraId="05921822" w14:textId="125041EF" w:rsidR="00F13963" w:rsidRPr="004A21A7" w:rsidRDefault="00F13963" w:rsidP="00F13963">
            <w:pPr>
              <w:jc w:val="center"/>
              <w:rPr>
                <w:color w:val="000000" w:themeColor="text1"/>
                <w:sz w:val="18"/>
                <w:szCs w:val="18"/>
              </w:rPr>
            </w:pPr>
            <w:r>
              <w:rPr>
                <w:color w:val="000000" w:themeColor="text1"/>
                <w:sz w:val="18"/>
                <w:szCs w:val="18"/>
              </w:rPr>
              <w:t>2</w:t>
            </w:r>
          </w:p>
        </w:tc>
        <w:tc>
          <w:tcPr>
            <w:tcW w:w="683" w:type="dxa"/>
            <w:vAlign w:val="center"/>
          </w:tcPr>
          <w:p w14:paraId="50B487DF" w14:textId="4DFE18C4" w:rsidR="00F13963" w:rsidRPr="004A21A7" w:rsidRDefault="00F13963" w:rsidP="00F13963">
            <w:pPr>
              <w:jc w:val="center"/>
              <w:rPr>
                <w:color w:val="000000" w:themeColor="text1"/>
                <w:sz w:val="18"/>
                <w:szCs w:val="18"/>
              </w:rPr>
            </w:pPr>
            <w:r w:rsidRPr="004A21A7">
              <w:rPr>
                <w:rFonts w:hint="eastAsia"/>
                <w:color w:val="000000" w:themeColor="text1"/>
                <w:sz w:val="18"/>
                <w:szCs w:val="18"/>
              </w:rPr>
              <w:t>1</w:t>
            </w:r>
          </w:p>
        </w:tc>
        <w:tc>
          <w:tcPr>
            <w:tcW w:w="1116" w:type="dxa"/>
            <w:vMerge/>
            <w:vAlign w:val="center"/>
          </w:tcPr>
          <w:p w14:paraId="38CD66B4" w14:textId="77777777" w:rsidR="00F13963" w:rsidRPr="004A21A7" w:rsidRDefault="00F13963" w:rsidP="00F13963">
            <w:pPr>
              <w:adjustRightInd w:val="0"/>
              <w:snapToGrid w:val="0"/>
              <w:jc w:val="center"/>
              <w:rPr>
                <w:color w:val="000000" w:themeColor="text1"/>
                <w:sz w:val="18"/>
                <w:szCs w:val="18"/>
              </w:rPr>
            </w:pPr>
          </w:p>
        </w:tc>
      </w:tr>
      <w:tr w:rsidR="00F13963" w14:paraId="59569E8A" w14:textId="77777777" w:rsidTr="001366DE">
        <w:trPr>
          <w:jc w:val="center"/>
        </w:trPr>
        <w:tc>
          <w:tcPr>
            <w:tcW w:w="379" w:type="dxa"/>
            <w:vMerge/>
          </w:tcPr>
          <w:p w14:paraId="238A3C95" w14:textId="77777777" w:rsidR="00F13963" w:rsidRDefault="00F13963" w:rsidP="00F13963">
            <w:pPr>
              <w:rPr>
                <w:b/>
                <w:color w:val="000000" w:themeColor="text1"/>
                <w:sz w:val="18"/>
                <w:szCs w:val="18"/>
              </w:rPr>
            </w:pPr>
          </w:p>
        </w:tc>
        <w:tc>
          <w:tcPr>
            <w:tcW w:w="1398" w:type="dxa"/>
            <w:vMerge/>
            <w:vAlign w:val="center"/>
          </w:tcPr>
          <w:p w14:paraId="0942F0C1" w14:textId="77777777" w:rsidR="00F13963" w:rsidRPr="004A21A7" w:rsidRDefault="00F13963" w:rsidP="00F13963">
            <w:pPr>
              <w:adjustRightInd w:val="0"/>
              <w:snapToGrid w:val="0"/>
              <w:jc w:val="center"/>
              <w:rPr>
                <w:b/>
                <w:color w:val="000000" w:themeColor="text1"/>
                <w:sz w:val="18"/>
                <w:szCs w:val="18"/>
              </w:rPr>
            </w:pPr>
          </w:p>
        </w:tc>
        <w:tc>
          <w:tcPr>
            <w:tcW w:w="3708" w:type="dxa"/>
            <w:vAlign w:val="center"/>
          </w:tcPr>
          <w:p w14:paraId="681AE0AC" w14:textId="3F62D505" w:rsidR="00F13963" w:rsidRPr="004A21A7" w:rsidRDefault="00F13963" w:rsidP="00F13963">
            <w:pPr>
              <w:adjustRightInd w:val="0"/>
              <w:snapToGrid w:val="0"/>
              <w:rPr>
                <w:color w:val="000000" w:themeColor="text1"/>
                <w:sz w:val="18"/>
                <w:szCs w:val="18"/>
              </w:rPr>
            </w:pPr>
            <w:r>
              <w:rPr>
                <w:rFonts w:hint="eastAsia"/>
                <w:color w:val="000000" w:themeColor="text1"/>
                <w:sz w:val="18"/>
                <w:szCs w:val="18"/>
              </w:rPr>
              <w:t>传感器原理与应用</w:t>
            </w:r>
          </w:p>
        </w:tc>
        <w:tc>
          <w:tcPr>
            <w:tcW w:w="1151" w:type="dxa"/>
            <w:vAlign w:val="center"/>
          </w:tcPr>
          <w:p w14:paraId="6A2A080A" w14:textId="304C9C91" w:rsidR="00F13963" w:rsidRPr="004A21A7" w:rsidRDefault="00F13963" w:rsidP="00F13963">
            <w:pPr>
              <w:jc w:val="center"/>
              <w:rPr>
                <w:color w:val="000000" w:themeColor="text1"/>
                <w:sz w:val="18"/>
                <w:szCs w:val="18"/>
              </w:rPr>
            </w:pPr>
            <w:r w:rsidRPr="004A21A7">
              <w:rPr>
                <w:rFonts w:hint="eastAsia"/>
                <w:color w:val="000000" w:themeColor="text1"/>
                <w:sz w:val="18"/>
                <w:szCs w:val="18"/>
              </w:rPr>
              <w:t>XB</w:t>
            </w:r>
            <w:r w:rsidRPr="004A21A7">
              <w:rPr>
                <w:color w:val="000000" w:themeColor="text1"/>
                <w:sz w:val="18"/>
                <w:szCs w:val="18"/>
              </w:rPr>
              <w:t>13J810</w:t>
            </w:r>
            <w:r>
              <w:rPr>
                <w:rFonts w:hint="eastAsia"/>
                <w:color w:val="000000" w:themeColor="text1"/>
                <w:sz w:val="18"/>
                <w:szCs w:val="18"/>
              </w:rPr>
              <w:t>9</w:t>
            </w:r>
          </w:p>
        </w:tc>
        <w:tc>
          <w:tcPr>
            <w:tcW w:w="580" w:type="dxa"/>
            <w:vAlign w:val="center"/>
          </w:tcPr>
          <w:p w14:paraId="69835480" w14:textId="34DD668C" w:rsidR="00F13963" w:rsidRPr="004A21A7" w:rsidRDefault="00F13963" w:rsidP="00F13963">
            <w:pPr>
              <w:jc w:val="center"/>
              <w:rPr>
                <w:color w:val="000000" w:themeColor="text1"/>
                <w:sz w:val="18"/>
                <w:szCs w:val="18"/>
              </w:rPr>
            </w:pPr>
            <w:r>
              <w:rPr>
                <w:rFonts w:hint="eastAsia"/>
                <w:color w:val="000000" w:themeColor="text1"/>
                <w:sz w:val="18"/>
                <w:szCs w:val="18"/>
              </w:rPr>
              <w:t>2</w:t>
            </w:r>
          </w:p>
        </w:tc>
        <w:tc>
          <w:tcPr>
            <w:tcW w:w="683" w:type="dxa"/>
            <w:vAlign w:val="center"/>
          </w:tcPr>
          <w:p w14:paraId="6E4DAFC7" w14:textId="440540E8" w:rsidR="00F13963" w:rsidRPr="004A21A7" w:rsidRDefault="00F13963" w:rsidP="00F13963">
            <w:pPr>
              <w:jc w:val="center"/>
              <w:rPr>
                <w:color w:val="000000" w:themeColor="text1"/>
                <w:sz w:val="18"/>
                <w:szCs w:val="18"/>
              </w:rPr>
            </w:pPr>
            <w:r w:rsidRPr="004A21A7">
              <w:rPr>
                <w:rFonts w:hint="eastAsia"/>
                <w:color w:val="000000" w:themeColor="text1"/>
                <w:sz w:val="18"/>
                <w:szCs w:val="18"/>
              </w:rPr>
              <w:t>1</w:t>
            </w:r>
          </w:p>
        </w:tc>
        <w:tc>
          <w:tcPr>
            <w:tcW w:w="1116" w:type="dxa"/>
            <w:vMerge/>
            <w:vAlign w:val="center"/>
          </w:tcPr>
          <w:p w14:paraId="355D5A1B" w14:textId="77777777" w:rsidR="00F13963" w:rsidRPr="004A21A7" w:rsidRDefault="00F13963" w:rsidP="00F13963">
            <w:pPr>
              <w:adjustRightInd w:val="0"/>
              <w:snapToGrid w:val="0"/>
              <w:jc w:val="center"/>
              <w:rPr>
                <w:color w:val="000000" w:themeColor="text1"/>
                <w:sz w:val="18"/>
                <w:szCs w:val="18"/>
              </w:rPr>
            </w:pPr>
          </w:p>
        </w:tc>
      </w:tr>
      <w:tr w:rsidR="00F13963" w14:paraId="33124E75" w14:textId="77777777" w:rsidTr="001366DE">
        <w:trPr>
          <w:jc w:val="center"/>
        </w:trPr>
        <w:tc>
          <w:tcPr>
            <w:tcW w:w="379" w:type="dxa"/>
            <w:vMerge/>
          </w:tcPr>
          <w:p w14:paraId="20C4FD90" w14:textId="77777777" w:rsidR="00F13963" w:rsidRDefault="00F13963" w:rsidP="00F13963">
            <w:pPr>
              <w:rPr>
                <w:b/>
                <w:color w:val="000000" w:themeColor="text1"/>
                <w:sz w:val="18"/>
                <w:szCs w:val="18"/>
              </w:rPr>
            </w:pPr>
          </w:p>
        </w:tc>
        <w:tc>
          <w:tcPr>
            <w:tcW w:w="1398" w:type="dxa"/>
            <w:vMerge/>
            <w:vAlign w:val="center"/>
          </w:tcPr>
          <w:p w14:paraId="404050EF" w14:textId="77777777" w:rsidR="00F13963" w:rsidRPr="004A21A7" w:rsidRDefault="00F13963" w:rsidP="00F13963">
            <w:pPr>
              <w:adjustRightInd w:val="0"/>
              <w:snapToGrid w:val="0"/>
              <w:jc w:val="center"/>
              <w:rPr>
                <w:b/>
                <w:color w:val="000000" w:themeColor="text1"/>
                <w:sz w:val="18"/>
                <w:szCs w:val="18"/>
              </w:rPr>
            </w:pPr>
          </w:p>
        </w:tc>
        <w:tc>
          <w:tcPr>
            <w:tcW w:w="3708" w:type="dxa"/>
            <w:vAlign w:val="center"/>
          </w:tcPr>
          <w:p w14:paraId="7E6DAF92" w14:textId="402AF227" w:rsidR="00F13963" w:rsidRPr="004A21A7" w:rsidRDefault="00F13963" w:rsidP="00F13963">
            <w:pPr>
              <w:adjustRightInd w:val="0"/>
              <w:snapToGrid w:val="0"/>
              <w:rPr>
                <w:color w:val="000000" w:themeColor="text1"/>
                <w:sz w:val="18"/>
                <w:szCs w:val="18"/>
              </w:rPr>
            </w:pPr>
            <w:r w:rsidRPr="004A21A7">
              <w:rPr>
                <w:rFonts w:hint="eastAsia"/>
                <w:color w:val="000000" w:themeColor="text1"/>
                <w:sz w:val="18"/>
                <w:szCs w:val="18"/>
              </w:rPr>
              <w:t>计算材料学应用</w:t>
            </w:r>
          </w:p>
        </w:tc>
        <w:tc>
          <w:tcPr>
            <w:tcW w:w="1151" w:type="dxa"/>
            <w:vAlign w:val="center"/>
          </w:tcPr>
          <w:p w14:paraId="50F57092" w14:textId="7B1962C6" w:rsidR="00F13963" w:rsidRPr="004A21A7" w:rsidRDefault="00F13963" w:rsidP="00F13963">
            <w:pPr>
              <w:jc w:val="center"/>
              <w:rPr>
                <w:color w:val="000000" w:themeColor="text1"/>
                <w:sz w:val="18"/>
                <w:szCs w:val="18"/>
              </w:rPr>
            </w:pPr>
            <w:r w:rsidRPr="004A21A7">
              <w:rPr>
                <w:rFonts w:hint="eastAsia"/>
                <w:color w:val="000000" w:themeColor="text1"/>
                <w:sz w:val="18"/>
                <w:szCs w:val="18"/>
              </w:rPr>
              <w:t>XB</w:t>
            </w:r>
            <w:r w:rsidRPr="004A21A7">
              <w:rPr>
                <w:color w:val="000000" w:themeColor="text1"/>
                <w:sz w:val="18"/>
                <w:szCs w:val="18"/>
              </w:rPr>
              <w:t>13J81</w:t>
            </w:r>
            <w:r w:rsidRPr="004A21A7">
              <w:rPr>
                <w:rFonts w:hint="eastAsia"/>
                <w:color w:val="000000" w:themeColor="text1"/>
                <w:sz w:val="18"/>
                <w:szCs w:val="18"/>
              </w:rPr>
              <w:t>10</w:t>
            </w:r>
          </w:p>
        </w:tc>
        <w:tc>
          <w:tcPr>
            <w:tcW w:w="580" w:type="dxa"/>
            <w:vAlign w:val="center"/>
          </w:tcPr>
          <w:p w14:paraId="72EC66AE" w14:textId="3F63A0CC" w:rsidR="00F13963" w:rsidRPr="004A21A7" w:rsidRDefault="00F13963" w:rsidP="00F13963">
            <w:pPr>
              <w:jc w:val="center"/>
              <w:rPr>
                <w:color w:val="000000" w:themeColor="text1"/>
                <w:sz w:val="18"/>
                <w:szCs w:val="18"/>
              </w:rPr>
            </w:pPr>
            <w:r w:rsidRPr="004A21A7">
              <w:rPr>
                <w:color w:val="000000" w:themeColor="text1"/>
                <w:sz w:val="18"/>
                <w:szCs w:val="18"/>
              </w:rPr>
              <w:t>2</w:t>
            </w:r>
          </w:p>
        </w:tc>
        <w:tc>
          <w:tcPr>
            <w:tcW w:w="683" w:type="dxa"/>
            <w:vAlign w:val="center"/>
          </w:tcPr>
          <w:p w14:paraId="722C12A6" w14:textId="5C85D51A" w:rsidR="00F13963" w:rsidRPr="004A21A7" w:rsidRDefault="00F13963" w:rsidP="00F13963">
            <w:pPr>
              <w:jc w:val="center"/>
              <w:rPr>
                <w:color w:val="000000" w:themeColor="text1"/>
                <w:sz w:val="18"/>
                <w:szCs w:val="18"/>
              </w:rPr>
            </w:pPr>
            <w:r w:rsidRPr="004A21A7">
              <w:rPr>
                <w:rFonts w:hint="eastAsia"/>
                <w:color w:val="000000" w:themeColor="text1"/>
                <w:sz w:val="18"/>
                <w:szCs w:val="18"/>
              </w:rPr>
              <w:t>1</w:t>
            </w:r>
          </w:p>
        </w:tc>
        <w:tc>
          <w:tcPr>
            <w:tcW w:w="1116" w:type="dxa"/>
            <w:vMerge/>
            <w:vAlign w:val="center"/>
          </w:tcPr>
          <w:p w14:paraId="1FD46ACF" w14:textId="77777777" w:rsidR="00F13963" w:rsidRPr="004A21A7" w:rsidRDefault="00F13963" w:rsidP="00F13963">
            <w:pPr>
              <w:adjustRightInd w:val="0"/>
              <w:snapToGrid w:val="0"/>
              <w:jc w:val="center"/>
              <w:rPr>
                <w:color w:val="000000" w:themeColor="text1"/>
                <w:sz w:val="18"/>
                <w:szCs w:val="18"/>
              </w:rPr>
            </w:pPr>
          </w:p>
        </w:tc>
      </w:tr>
      <w:tr w:rsidR="006B4A79" w14:paraId="5439D3CE" w14:textId="77777777" w:rsidTr="001366DE">
        <w:trPr>
          <w:jc w:val="center"/>
        </w:trPr>
        <w:tc>
          <w:tcPr>
            <w:tcW w:w="379" w:type="dxa"/>
            <w:vMerge w:val="restart"/>
            <w:vAlign w:val="center"/>
          </w:tcPr>
          <w:p w14:paraId="14D6E5C4" w14:textId="77777777" w:rsidR="006B4A79" w:rsidRDefault="006B4A79" w:rsidP="006B4A79">
            <w:pPr>
              <w:adjustRightInd w:val="0"/>
              <w:jc w:val="center"/>
              <w:rPr>
                <w:b/>
                <w:color w:val="000000" w:themeColor="text1"/>
                <w:sz w:val="18"/>
                <w:szCs w:val="18"/>
              </w:rPr>
            </w:pPr>
            <w:r>
              <w:rPr>
                <w:b/>
                <w:color w:val="000000" w:themeColor="text1"/>
                <w:sz w:val="18"/>
                <w:szCs w:val="18"/>
              </w:rPr>
              <w:t>必</w:t>
            </w:r>
          </w:p>
          <w:p w14:paraId="13394242" w14:textId="77777777" w:rsidR="006B4A79" w:rsidRDefault="006B4A79" w:rsidP="006B4A79">
            <w:pPr>
              <w:adjustRightInd w:val="0"/>
              <w:jc w:val="center"/>
              <w:rPr>
                <w:b/>
                <w:color w:val="000000" w:themeColor="text1"/>
                <w:sz w:val="18"/>
                <w:szCs w:val="18"/>
              </w:rPr>
            </w:pPr>
            <w:r>
              <w:rPr>
                <w:b/>
                <w:color w:val="000000" w:themeColor="text1"/>
                <w:sz w:val="18"/>
                <w:szCs w:val="18"/>
              </w:rPr>
              <w:t>修</w:t>
            </w:r>
          </w:p>
          <w:p w14:paraId="16AF9E58" w14:textId="77777777" w:rsidR="006B4A79" w:rsidRDefault="006B4A79" w:rsidP="006B4A79">
            <w:pPr>
              <w:adjustRightInd w:val="0"/>
              <w:jc w:val="center"/>
              <w:rPr>
                <w:b/>
                <w:color w:val="000000" w:themeColor="text1"/>
                <w:sz w:val="18"/>
                <w:szCs w:val="18"/>
              </w:rPr>
            </w:pPr>
            <w:r>
              <w:rPr>
                <w:b/>
                <w:color w:val="000000" w:themeColor="text1"/>
                <w:sz w:val="18"/>
                <w:szCs w:val="18"/>
              </w:rPr>
              <w:t>环</w:t>
            </w:r>
          </w:p>
          <w:p w14:paraId="6A5A4A91" w14:textId="77777777" w:rsidR="006B4A79" w:rsidRDefault="006B4A79" w:rsidP="006B4A79">
            <w:pPr>
              <w:adjustRightInd w:val="0"/>
              <w:jc w:val="center"/>
              <w:rPr>
                <w:b/>
                <w:color w:val="000000" w:themeColor="text1"/>
                <w:sz w:val="18"/>
                <w:szCs w:val="18"/>
              </w:rPr>
            </w:pPr>
            <w:r>
              <w:rPr>
                <w:b/>
                <w:color w:val="000000" w:themeColor="text1"/>
                <w:sz w:val="18"/>
                <w:szCs w:val="18"/>
              </w:rPr>
              <w:t>节</w:t>
            </w:r>
          </w:p>
        </w:tc>
        <w:tc>
          <w:tcPr>
            <w:tcW w:w="1398" w:type="dxa"/>
            <w:vMerge w:val="restart"/>
            <w:vAlign w:val="center"/>
          </w:tcPr>
          <w:p w14:paraId="24EB8A26" w14:textId="59CA9301" w:rsidR="006B4A79" w:rsidRPr="004A21A7" w:rsidRDefault="006B4A79" w:rsidP="006B4A79">
            <w:pPr>
              <w:adjustRightInd w:val="0"/>
              <w:jc w:val="center"/>
              <w:rPr>
                <w:b/>
                <w:color w:val="000000" w:themeColor="text1"/>
                <w:sz w:val="18"/>
                <w:szCs w:val="18"/>
              </w:rPr>
            </w:pPr>
            <w:r>
              <w:rPr>
                <w:rFonts w:hint="eastAsia"/>
                <w:b/>
                <w:color w:val="000000" w:themeColor="text1"/>
                <w:sz w:val="18"/>
                <w:szCs w:val="18"/>
              </w:rPr>
              <w:t>素质拓展</w:t>
            </w:r>
          </w:p>
        </w:tc>
        <w:tc>
          <w:tcPr>
            <w:tcW w:w="3708" w:type="dxa"/>
            <w:vAlign w:val="center"/>
          </w:tcPr>
          <w:p w14:paraId="7B1F95BD" w14:textId="209AF317" w:rsidR="006B4A79" w:rsidRPr="004A21A7" w:rsidRDefault="006B4A79" w:rsidP="00F90F99">
            <w:pPr>
              <w:jc w:val="left"/>
              <w:rPr>
                <w:color w:val="000000" w:themeColor="text1"/>
                <w:sz w:val="18"/>
                <w:szCs w:val="18"/>
              </w:rPr>
            </w:pPr>
            <w:r w:rsidRPr="004A21A7">
              <w:rPr>
                <w:rFonts w:hint="eastAsia"/>
                <w:color w:val="000000" w:themeColor="text1"/>
                <w:sz w:val="18"/>
                <w:szCs w:val="18"/>
              </w:rPr>
              <w:t>入学教育</w:t>
            </w:r>
          </w:p>
        </w:tc>
        <w:tc>
          <w:tcPr>
            <w:tcW w:w="1151" w:type="dxa"/>
            <w:vAlign w:val="center"/>
          </w:tcPr>
          <w:p w14:paraId="05C06DDF" w14:textId="7E29FBBF" w:rsidR="006B4A79" w:rsidRPr="004A21A7" w:rsidRDefault="00550BC7" w:rsidP="006B4A79">
            <w:pPr>
              <w:jc w:val="center"/>
              <w:rPr>
                <w:color w:val="000000" w:themeColor="text1"/>
                <w:sz w:val="18"/>
                <w:szCs w:val="18"/>
              </w:rPr>
            </w:pPr>
            <w:r w:rsidRPr="00550BC7">
              <w:rPr>
                <w:rFonts w:hint="eastAsia"/>
                <w:color w:val="000000" w:themeColor="text1"/>
                <w:sz w:val="18"/>
                <w:szCs w:val="18"/>
              </w:rPr>
              <w:t>XB1300002</w:t>
            </w:r>
          </w:p>
        </w:tc>
        <w:tc>
          <w:tcPr>
            <w:tcW w:w="580" w:type="dxa"/>
            <w:vAlign w:val="center"/>
          </w:tcPr>
          <w:p w14:paraId="4243C161" w14:textId="6E2DFA6E" w:rsidR="006B4A79" w:rsidRPr="004A21A7" w:rsidRDefault="000A56E5" w:rsidP="006B4A79">
            <w:pPr>
              <w:jc w:val="center"/>
              <w:rPr>
                <w:color w:val="000000" w:themeColor="text1"/>
                <w:sz w:val="18"/>
                <w:szCs w:val="18"/>
              </w:rPr>
            </w:pPr>
            <w:r>
              <w:rPr>
                <w:rFonts w:hint="eastAsia"/>
                <w:color w:val="000000" w:themeColor="text1"/>
                <w:sz w:val="18"/>
                <w:szCs w:val="18"/>
              </w:rPr>
              <w:t>1</w:t>
            </w:r>
          </w:p>
        </w:tc>
        <w:tc>
          <w:tcPr>
            <w:tcW w:w="683" w:type="dxa"/>
            <w:vAlign w:val="center"/>
          </w:tcPr>
          <w:p w14:paraId="3C5E7703" w14:textId="77777777" w:rsidR="006B4A79" w:rsidRPr="004A21A7" w:rsidRDefault="006B4A79" w:rsidP="006B4A79">
            <w:pPr>
              <w:jc w:val="center"/>
              <w:rPr>
                <w:color w:val="000000" w:themeColor="text1"/>
                <w:sz w:val="18"/>
                <w:szCs w:val="18"/>
              </w:rPr>
            </w:pPr>
            <w:r w:rsidRPr="004A21A7">
              <w:rPr>
                <w:rFonts w:hint="eastAsia"/>
                <w:color w:val="000000" w:themeColor="text1"/>
                <w:sz w:val="18"/>
                <w:szCs w:val="18"/>
              </w:rPr>
              <w:t>1</w:t>
            </w:r>
          </w:p>
        </w:tc>
        <w:tc>
          <w:tcPr>
            <w:tcW w:w="1116" w:type="dxa"/>
            <w:vMerge w:val="restart"/>
            <w:vAlign w:val="center"/>
          </w:tcPr>
          <w:p w14:paraId="0F088097" w14:textId="0C2FA856" w:rsidR="006B4A79" w:rsidRPr="004A21A7" w:rsidRDefault="0058751A" w:rsidP="006B4A79">
            <w:pPr>
              <w:adjustRightInd w:val="0"/>
              <w:snapToGrid w:val="0"/>
              <w:jc w:val="center"/>
              <w:rPr>
                <w:color w:val="000000" w:themeColor="text1"/>
                <w:sz w:val="18"/>
                <w:szCs w:val="18"/>
              </w:rPr>
            </w:pPr>
            <w:r>
              <w:rPr>
                <w:rFonts w:hint="eastAsia"/>
                <w:color w:val="000000" w:themeColor="text1"/>
                <w:sz w:val="18"/>
                <w:szCs w:val="18"/>
              </w:rPr>
              <w:t>必须</w:t>
            </w:r>
            <w:r w:rsidR="000A56E5">
              <w:rPr>
                <w:rFonts w:hint="eastAsia"/>
                <w:color w:val="000000" w:themeColor="text1"/>
                <w:sz w:val="18"/>
                <w:szCs w:val="18"/>
              </w:rPr>
              <w:t>选修</w:t>
            </w:r>
            <w:r>
              <w:rPr>
                <w:rFonts w:hint="eastAsia"/>
                <w:color w:val="000000" w:themeColor="text1"/>
                <w:sz w:val="18"/>
                <w:szCs w:val="18"/>
              </w:rPr>
              <w:t>入学教育</w:t>
            </w:r>
            <w:r w:rsidR="000877A2">
              <w:rPr>
                <w:rFonts w:hint="eastAsia"/>
                <w:color w:val="000000" w:themeColor="text1"/>
                <w:sz w:val="18"/>
                <w:szCs w:val="18"/>
              </w:rPr>
              <w:t>，必修环节至少选修</w:t>
            </w:r>
            <w:r w:rsidR="000A56E5">
              <w:rPr>
                <w:rFonts w:hint="eastAsia"/>
                <w:color w:val="000000" w:themeColor="text1"/>
                <w:sz w:val="18"/>
                <w:szCs w:val="18"/>
              </w:rPr>
              <w:t>2</w:t>
            </w:r>
            <w:r w:rsidR="000877A2">
              <w:rPr>
                <w:rFonts w:hint="eastAsia"/>
                <w:color w:val="000000" w:themeColor="text1"/>
                <w:sz w:val="18"/>
                <w:szCs w:val="18"/>
              </w:rPr>
              <w:t>学分</w:t>
            </w:r>
          </w:p>
        </w:tc>
      </w:tr>
      <w:tr w:rsidR="006B4A79" w14:paraId="2393BD4C" w14:textId="77777777" w:rsidTr="001366DE">
        <w:trPr>
          <w:jc w:val="center"/>
        </w:trPr>
        <w:tc>
          <w:tcPr>
            <w:tcW w:w="379" w:type="dxa"/>
            <w:vMerge/>
            <w:vAlign w:val="center"/>
          </w:tcPr>
          <w:p w14:paraId="497F7375" w14:textId="77777777" w:rsidR="006B4A79" w:rsidRDefault="006B4A79" w:rsidP="006B4A79">
            <w:pPr>
              <w:adjustRightInd w:val="0"/>
              <w:jc w:val="center"/>
              <w:rPr>
                <w:b/>
                <w:color w:val="000000" w:themeColor="text1"/>
                <w:sz w:val="18"/>
                <w:szCs w:val="18"/>
              </w:rPr>
            </w:pPr>
          </w:p>
        </w:tc>
        <w:tc>
          <w:tcPr>
            <w:tcW w:w="1398" w:type="dxa"/>
            <w:vMerge/>
            <w:vAlign w:val="center"/>
          </w:tcPr>
          <w:p w14:paraId="397D1F61" w14:textId="77777777" w:rsidR="006B4A79" w:rsidRDefault="006B4A79" w:rsidP="006B4A79">
            <w:pPr>
              <w:adjustRightInd w:val="0"/>
              <w:jc w:val="center"/>
              <w:rPr>
                <w:b/>
                <w:color w:val="000000" w:themeColor="text1"/>
                <w:sz w:val="18"/>
                <w:szCs w:val="18"/>
              </w:rPr>
            </w:pPr>
          </w:p>
        </w:tc>
        <w:tc>
          <w:tcPr>
            <w:tcW w:w="3708" w:type="dxa"/>
            <w:vAlign w:val="center"/>
          </w:tcPr>
          <w:p w14:paraId="102997D8" w14:textId="7D5AAD81" w:rsidR="006B4A79" w:rsidRDefault="00F85908" w:rsidP="006B4A79">
            <w:pPr>
              <w:rPr>
                <w:color w:val="000000" w:themeColor="text1"/>
                <w:sz w:val="18"/>
                <w:szCs w:val="18"/>
              </w:rPr>
            </w:pPr>
            <w:r>
              <w:rPr>
                <w:rFonts w:hint="eastAsia"/>
                <w:color w:val="000000" w:themeColor="text1"/>
                <w:sz w:val="18"/>
                <w:szCs w:val="18"/>
              </w:rPr>
              <w:t>科教融合学术活动</w:t>
            </w:r>
          </w:p>
        </w:tc>
        <w:tc>
          <w:tcPr>
            <w:tcW w:w="1151" w:type="dxa"/>
            <w:vAlign w:val="center"/>
          </w:tcPr>
          <w:p w14:paraId="26B2F783" w14:textId="77777777" w:rsidR="006B4A79" w:rsidRDefault="006B4A79" w:rsidP="006B4A79">
            <w:pPr>
              <w:jc w:val="center"/>
              <w:rPr>
                <w:color w:val="000000" w:themeColor="text1"/>
                <w:sz w:val="18"/>
                <w:szCs w:val="18"/>
              </w:rPr>
            </w:pPr>
          </w:p>
        </w:tc>
        <w:tc>
          <w:tcPr>
            <w:tcW w:w="580" w:type="dxa"/>
            <w:vAlign w:val="center"/>
          </w:tcPr>
          <w:p w14:paraId="3ACE1F5A" w14:textId="4A5D1250" w:rsidR="006B4A79" w:rsidRDefault="006B4A79" w:rsidP="006B4A79">
            <w:pPr>
              <w:jc w:val="center"/>
              <w:rPr>
                <w:color w:val="000000" w:themeColor="text1"/>
                <w:sz w:val="18"/>
                <w:szCs w:val="18"/>
              </w:rPr>
            </w:pPr>
            <w:r>
              <w:rPr>
                <w:rFonts w:hint="eastAsia"/>
                <w:color w:val="000000" w:themeColor="text1"/>
                <w:sz w:val="18"/>
                <w:szCs w:val="18"/>
              </w:rPr>
              <w:t>1</w:t>
            </w:r>
          </w:p>
        </w:tc>
        <w:tc>
          <w:tcPr>
            <w:tcW w:w="683" w:type="dxa"/>
            <w:vAlign w:val="center"/>
          </w:tcPr>
          <w:p w14:paraId="10959378" w14:textId="005FB5C4" w:rsidR="006B4A79" w:rsidRDefault="006B4A79" w:rsidP="006B4A79">
            <w:pPr>
              <w:jc w:val="center"/>
              <w:rPr>
                <w:color w:val="000000" w:themeColor="text1"/>
                <w:sz w:val="18"/>
                <w:szCs w:val="18"/>
              </w:rPr>
            </w:pPr>
          </w:p>
        </w:tc>
        <w:tc>
          <w:tcPr>
            <w:tcW w:w="1116" w:type="dxa"/>
            <w:vMerge/>
            <w:vAlign w:val="center"/>
          </w:tcPr>
          <w:p w14:paraId="554718EA" w14:textId="77777777" w:rsidR="006B4A79" w:rsidRPr="009529E7" w:rsidRDefault="006B4A79" w:rsidP="006B4A79">
            <w:pPr>
              <w:jc w:val="center"/>
              <w:rPr>
                <w:color w:val="000000" w:themeColor="text1"/>
                <w:sz w:val="18"/>
                <w:szCs w:val="18"/>
              </w:rPr>
            </w:pPr>
          </w:p>
        </w:tc>
      </w:tr>
      <w:tr w:rsidR="006B4A79" w14:paraId="6CA1AB57" w14:textId="77777777" w:rsidTr="001366DE">
        <w:trPr>
          <w:jc w:val="center"/>
        </w:trPr>
        <w:tc>
          <w:tcPr>
            <w:tcW w:w="379" w:type="dxa"/>
            <w:vMerge/>
            <w:vAlign w:val="center"/>
          </w:tcPr>
          <w:p w14:paraId="75D1E2D9" w14:textId="77777777" w:rsidR="006B4A79" w:rsidRDefault="006B4A79" w:rsidP="006B4A79">
            <w:pPr>
              <w:adjustRightInd w:val="0"/>
              <w:jc w:val="center"/>
              <w:rPr>
                <w:b/>
                <w:color w:val="000000" w:themeColor="text1"/>
                <w:sz w:val="18"/>
                <w:szCs w:val="18"/>
              </w:rPr>
            </w:pPr>
          </w:p>
        </w:tc>
        <w:tc>
          <w:tcPr>
            <w:tcW w:w="1398" w:type="dxa"/>
            <w:vMerge/>
            <w:vAlign w:val="center"/>
          </w:tcPr>
          <w:p w14:paraId="0FF8A1A9" w14:textId="77777777" w:rsidR="006B4A79" w:rsidRDefault="006B4A79" w:rsidP="006B4A79">
            <w:pPr>
              <w:adjustRightInd w:val="0"/>
              <w:jc w:val="center"/>
              <w:rPr>
                <w:b/>
                <w:color w:val="000000" w:themeColor="text1"/>
                <w:sz w:val="18"/>
                <w:szCs w:val="18"/>
              </w:rPr>
            </w:pPr>
          </w:p>
        </w:tc>
        <w:tc>
          <w:tcPr>
            <w:tcW w:w="3708" w:type="dxa"/>
            <w:vAlign w:val="center"/>
          </w:tcPr>
          <w:p w14:paraId="505E8990" w14:textId="7BC15C21" w:rsidR="006B4A79" w:rsidRDefault="006B4A79" w:rsidP="006B4A79">
            <w:pPr>
              <w:rPr>
                <w:color w:val="000000" w:themeColor="text1"/>
                <w:sz w:val="18"/>
                <w:szCs w:val="18"/>
              </w:rPr>
            </w:pPr>
            <w:r w:rsidRPr="005236DA">
              <w:rPr>
                <w:color w:val="000000" w:themeColor="text1"/>
                <w:sz w:val="18"/>
                <w:szCs w:val="18"/>
              </w:rPr>
              <w:t>竞赛活动</w:t>
            </w:r>
          </w:p>
        </w:tc>
        <w:tc>
          <w:tcPr>
            <w:tcW w:w="1151" w:type="dxa"/>
            <w:vAlign w:val="center"/>
          </w:tcPr>
          <w:p w14:paraId="55D049DB" w14:textId="77777777" w:rsidR="006B4A79" w:rsidRDefault="006B4A79" w:rsidP="006B4A79">
            <w:pPr>
              <w:jc w:val="center"/>
              <w:rPr>
                <w:color w:val="000000" w:themeColor="text1"/>
                <w:sz w:val="18"/>
                <w:szCs w:val="18"/>
              </w:rPr>
            </w:pPr>
          </w:p>
        </w:tc>
        <w:tc>
          <w:tcPr>
            <w:tcW w:w="580" w:type="dxa"/>
            <w:vAlign w:val="center"/>
          </w:tcPr>
          <w:p w14:paraId="32AE29A8" w14:textId="1BE58F9A" w:rsidR="006B4A79" w:rsidRDefault="006B4A79" w:rsidP="006B4A79">
            <w:pPr>
              <w:jc w:val="center"/>
              <w:rPr>
                <w:color w:val="000000" w:themeColor="text1"/>
                <w:sz w:val="18"/>
                <w:szCs w:val="18"/>
              </w:rPr>
            </w:pPr>
            <w:r>
              <w:rPr>
                <w:rFonts w:hint="eastAsia"/>
                <w:color w:val="000000" w:themeColor="text1"/>
                <w:sz w:val="18"/>
                <w:szCs w:val="18"/>
              </w:rPr>
              <w:t>1</w:t>
            </w:r>
          </w:p>
        </w:tc>
        <w:tc>
          <w:tcPr>
            <w:tcW w:w="683" w:type="dxa"/>
            <w:vAlign w:val="center"/>
          </w:tcPr>
          <w:p w14:paraId="5E80D65D" w14:textId="77777777" w:rsidR="006B4A79" w:rsidRDefault="006B4A79" w:rsidP="006B4A79">
            <w:pPr>
              <w:jc w:val="center"/>
              <w:rPr>
                <w:color w:val="000000" w:themeColor="text1"/>
                <w:sz w:val="18"/>
                <w:szCs w:val="18"/>
              </w:rPr>
            </w:pPr>
          </w:p>
        </w:tc>
        <w:tc>
          <w:tcPr>
            <w:tcW w:w="1116" w:type="dxa"/>
            <w:vMerge/>
            <w:vAlign w:val="center"/>
          </w:tcPr>
          <w:p w14:paraId="0FACA0CE" w14:textId="77777777" w:rsidR="006B4A79" w:rsidRDefault="006B4A79" w:rsidP="006B4A79">
            <w:pPr>
              <w:jc w:val="center"/>
              <w:rPr>
                <w:color w:val="000000" w:themeColor="text1"/>
                <w:sz w:val="18"/>
                <w:szCs w:val="18"/>
              </w:rPr>
            </w:pPr>
          </w:p>
        </w:tc>
      </w:tr>
      <w:tr w:rsidR="006B4A79" w14:paraId="34984A73" w14:textId="77777777" w:rsidTr="001366DE">
        <w:trPr>
          <w:jc w:val="center"/>
        </w:trPr>
        <w:tc>
          <w:tcPr>
            <w:tcW w:w="379" w:type="dxa"/>
            <w:vMerge/>
          </w:tcPr>
          <w:p w14:paraId="113724C4" w14:textId="77777777" w:rsidR="006B4A79" w:rsidRDefault="006B4A79" w:rsidP="006B4A79">
            <w:pPr>
              <w:rPr>
                <w:b/>
                <w:color w:val="000000" w:themeColor="text1"/>
                <w:sz w:val="18"/>
                <w:szCs w:val="18"/>
              </w:rPr>
            </w:pPr>
          </w:p>
        </w:tc>
        <w:tc>
          <w:tcPr>
            <w:tcW w:w="1398" w:type="dxa"/>
            <w:vMerge w:val="restart"/>
            <w:vAlign w:val="center"/>
          </w:tcPr>
          <w:p w14:paraId="0B8A25EF" w14:textId="60E9769B" w:rsidR="006B4A79" w:rsidRDefault="006B4A79" w:rsidP="006B4A79">
            <w:pPr>
              <w:adjustRightInd w:val="0"/>
              <w:jc w:val="center"/>
              <w:rPr>
                <w:b/>
                <w:color w:val="000000" w:themeColor="text1"/>
                <w:sz w:val="18"/>
                <w:szCs w:val="18"/>
              </w:rPr>
            </w:pPr>
            <w:r>
              <w:rPr>
                <w:rFonts w:hint="eastAsia"/>
                <w:b/>
                <w:color w:val="000000" w:themeColor="text1"/>
                <w:sz w:val="18"/>
                <w:szCs w:val="18"/>
              </w:rPr>
              <w:t>学术训练</w:t>
            </w:r>
          </w:p>
        </w:tc>
        <w:tc>
          <w:tcPr>
            <w:tcW w:w="3708" w:type="dxa"/>
            <w:vAlign w:val="center"/>
          </w:tcPr>
          <w:p w14:paraId="4DDDF42D" w14:textId="400D10AD" w:rsidR="006B4A79" w:rsidRDefault="006B4A79" w:rsidP="006B4A79">
            <w:pPr>
              <w:rPr>
                <w:color w:val="000000" w:themeColor="text1"/>
                <w:sz w:val="18"/>
                <w:szCs w:val="18"/>
              </w:rPr>
            </w:pPr>
            <w:r>
              <w:rPr>
                <w:color w:val="000000" w:themeColor="text1"/>
                <w:sz w:val="18"/>
                <w:szCs w:val="18"/>
              </w:rPr>
              <w:t>中期筛选</w:t>
            </w:r>
          </w:p>
        </w:tc>
        <w:tc>
          <w:tcPr>
            <w:tcW w:w="1151" w:type="dxa"/>
            <w:vAlign w:val="center"/>
          </w:tcPr>
          <w:p w14:paraId="56ED3E95" w14:textId="77777777" w:rsidR="006B4A79" w:rsidRDefault="006B4A79" w:rsidP="006B4A79">
            <w:pPr>
              <w:jc w:val="center"/>
              <w:rPr>
                <w:color w:val="000000" w:themeColor="text1"/>
                <w:sz w:val="18"/>
                <w:szCs w:val="18"/>
              </w:rPr>
            </w:pPr>
          </w:p>
        </w:tc>
        <w:tc>
          <w:tcPr>
            <w:tcW w:w="580" w:type="dxa"/>
            <w:vAlign w:val="center"/>
          </w:tcPr>
          <w:p w14:paraId="6686CAF8" w14:textId="77777777" w:rsidR="006B4A79" w:rsidRDefault="006B4A79" w:rsidP="006B4A79">
            <w:pPr>
              <w:jc w:val="center"/>
              <w:rPr>
                <w:color w:val="000000" w:themeColor="text1"/>
                <w:sz w:val="18"/>
                <w:szCs w:val="18"/>
              </w:rPr>
            </w:pPr>
          </w:p>
        </w:tc>
        <w:tc>
          <w:tcPr>
            <w:tcW w:w="683" w:type="dxa"/>
            <w:vAlign w:val="center"/>
          </w:tcPr>
          <w:p w14:paraId="5C257B10" w14:textId="0A543820" w:rsidR="006B4A79" w:rsidRDefault="006B4A79" w:rsidP="006B4A79">
            <w:pPr>
              <w:jc w:val="center"/>
              <w:rPr>
                <w:color w:val="000000" w:themeColor="text1"/>
                <w:sz w:val="18"/>
                <w:szCs w:val="18"/>
              </w:rPr>
            </w:pPr>
            <w:r>
              <w:rPr>
                <w:rFonts w:hint="eastAsia"/>
                <w:color w:val="000000" w:themeColor="text1"/>
                <w:sz w:val="18"/>
                <w:szCs w:val="18"/>
              </w:rPr>
              <w:t>2-3</w:t>
            </w:r>
          </w:p>
        </w:tc>
        <w:tc>
          <w:tcPr>
            <w:tcW w:w="1116" w:type="dxa"/>
            <w:vMerge w:val="restart"/>
            <w:vAlign w:val="center"/>
          </w:tcPr>
          <w:p w14:paraId="24EEEF07" w14:textId="77777777" w:rsidR="006B4A79" w:rsidRPr="009529E7" w:rsidRDefault="006B4A79" w:rsidP="006B4A79">
            <w:pPr>
              <w:jc w:val="center"/>
              <w:rPr>
                <w:color w:val="000000" w:themeColor="text1"/>
                <w:sz w:val="18"/>
                <w:szCs w:val="18"/>
              </w:rPr>
            </w:pPr>
            <w:r w:rsidRPr="009529E7">
              <w:rPr>
                <w:color w:val="000000" w:themeColor="text1"/>
                <w:sz w:val="18"/>
                <w:szCs w:val="18"/>
              </w:rPr>
              <w:t>过程管理</w:t>
            </w:r>
          </w:p>
          <w:p w14:paraId="7D54ADB1" w14:textId="77777777" w:rsidR="006B4A79" w:rsidRDefault="006B4A79" w:rsidP="006B4A79">
            <w:pPr>
              <w:jc w:val="center"/>
              <w:rPr>
                <w:color w:val="000000" w:themeColor="text1"/>
                <w:sz w:val="18"/>
                <w:szCs w:val="18"/>
              </w:rPr>
            </w:pPr>
            <w:r w:rsidRPr="009529E7">
              <w:rPr>
                <w:color w:val="000000" w:themeColor="text1"/>
                <w:sz w:val="18"/>
                <w:szCs w:val="18"/>
              </w:rPr>
              <w:lastRenderedPageBreak/>
              <w:t>无学分</w:t>
            </w:r>
          </w:p>
        </w:tc>
      </w:tr>
      <w:tr w:rsidR="006B4A79" w14:paraId="63C6F7C2" w14:textId="77777777" w:rsidTr="001366DE">
        <w:trPr>
          <w:jc w:val="center"/>
        </w:trPr>
        <w:tc>
          <w:tcPr>
            <w:tcW w:w="379" w:type="dxa"/>
            <w:vMerge/>
          </w:tcPr>
          <w:p w14:paraId="7D7E99EC" w14:textId="77777777" w:rsidR="006B4A79" w:rsidRDefault="006B4A79" w:rsidP="006B4A79">
            <w:pPr>
              <w:rPr>
                <w:b/>
                <w:color w:val="000000" w:themeColor="text1"/>
                <w:sz w:val="18"/>
                <w:szCs w:val="18"/>
              </w:rPr>
            </w:pPr>
          </w:p>
        </w:tc>
        <w:tc>
          <w:tcPr>
            <w:tcW w:w="1398" w:type="dxa"/>
            <w:vMerge/>
            <w:vAlign w:val="center"/>
          </w:tcPr>
          <w:p w14:paraId="7CE4006C" w14:textId="77777777" w:rsidR="006B4A79" w:rsidRDefault="006B4A79" w:rsidP="006B4A79">
            <w:pPr>
              <w:adjustRightInd w:val="0"/>
              <w:jc w:val="center"/>
              <w:rPr>
                <w:b/>
                <w:color w:val="000000" w:themeColor="text1"/>
                <w:sz w:val="18"/>
                <w:szCs w:val="18"/>
              </w:rPr>
            </w:pPr>
          </w:p>
        </w:tc>
        <w:tc>
          <w:tcPr>
            <w:tcW w:w="3708" w:type="dxa"/>
            <w:vAlign w:val="center"/>
          </w:tcPr>
          <w:p w14:paraId="51F11BA8" w14:textId="4CE6746B" w:rsidR="006B4A79" w:rsidRDefault="006B4A79" w:rsidP="006B4A79">
            <w:pPr>
              <w:rPr>
                <w:color w:val="000000" w:themeColor="text1"/>
                <w:sz w:val="18"/>
                <w:szCs w:val="18"/>
              </w:rPr>
            </w:pPr>
            <w:r>
              <w:rPr>
                <w:rFonts w:hint="eastAsia"/>
                <w:color w:val="000000" w:themeColor="text1"/>
                <w:sz w:val="18"/>
                <w:szCs w:val="18"/>
              </w:rPr>
              <w:t>论文</w:t>
            </w:r>
            <w:r>
              <w:rPr>
                <w:color w:val="000000" w:themeColor="text1"/>
                <w:sz w:val="18"/>
                <w:szCs w:val="18"/>
              </w:rPr>
              <w:t>开题</w:t>
            </w:r>
          </w:p>
        </w:tc>
        <w:tc>
          <w:tcPr>
            <w:tcW w:w="1151" w:type="dxa"/>
            <w:vAlign w:val="center"/>
          </w:tcPr>
          <w:p w14:paraId="29BECF94" w14:textId="77777777" w:rsidR="006B4A79" w:rsidRDefault="006B4A79" w:rsidP="006B4A79">
            <w:pPr>
              <w:jc w:val="center"/>
              <w:rPr>
                <w:color w:val="000000" w:themeColor="text1"/>
                <w:sz w:val="18"/>
                <w:szCs w:val="18"/>
              </w:rPr>
            </w:pPr>
          </w:p>
        </w:tc>
        <w:tc>
          <w:tcPr>
            <w:tcW w:w="580" w:type="dxa"/>
            <w:vAlign w:val="center"/>
          </w:tcPr>
          <w:p w14:paraId="182E288D" w14:textId="77777777" w:rsidR="006B4A79" w:rsidRDefault="006B4A79" w:rsidP="006B4A79">
            <w:pPr>
              <w:jc w:val="center"/>
              <w:rPr>
                <w:color w:val="000000" w:themeColor="text1"/>
                <w:sz w:val="18"/>
                <w:szCs w:val="18"/>
              </w:rPr>
            </w:pPr>
          </w:p>
        </w:tc>
        <w:tc>
          <w:tcPr>
            <w:tcW w:w="683" w:type="dxa"/>
            <w:vAlign w:val="center"/>
          </w:tcPr>
          <w:p w14:paraId="3DD65D26" w14:textId="3794884D" w:rsidR="006B4A79" w:rsidRDefault="006B4A79" w:rsidP="006B4A79">
            <w:pPr>
              <w:jc w:val="center"/>
              <w:rPr>
                <w:color w:val="000000" w:themeColor="text1"/>
                <w:sz w:val="18"/>
                <w:szCs w:val="18"/>
              </w:rPr>
            </w:pPr>
            <w:r>
              <w:rPr>
                <w:rFonts w:hint="eastAsia"/>
                <w:color w:val="000000" w:themeColor="text1"/>
                <w:sz w:val="18"/>
                <w:szCs w:val="18"/>
              </w:rPr>
              <w:t>2-</w:t>
            </w:r>
            <w:r>
              <w:rPr>
                <w:color w:val="000000" w:themeColor="text1"/>
                <w:sz w:val="18"/>
                <w:szCs w:val="18"/>
              </w:rPr>
              <w:t>3</w:t>
            </w:r>
          </w:p>
        </w:tc>
        <w:tc>
          <w:tcPr>
            <w:tcW w:w="1116" w:type="dxa"/>
            <w:vMerge/>
          </w:tcPr>
          <w:p w14:paraId="63C04FEC" w14:textId="77777777" w:rsidR="006B4A79" w:rsidRDefault="006B4A79" w:rsidP="006B4A79">
            <w:pPr>
              <w:jc w:val="center"/>
              <w:rPr>
                <w:color w:val="000000" w:themeColor="text1"/>
                <w:sz w:val="18"/>
                <w:szCs w:val="18"/>
              </w:rPr>
            </w:pPr>
          </w:p>
        </w:tc>
      </w:tr>
      <w:tr w:rsidR="006B4A79" w14:paraId="32B155DB" w14:textId="77777777" w:rsidTr="001366DE">
        <w:trPr>
          <w:jc w:val="center"/>
        </w:trPr>
        <w:tc>
          <w:tcPr>
            <w:tcW w:w="379" w:type="dxa"/>
            <w:vMerge/>
          </w:tcPr>
          <w:p w14:paraId="13CB62C5" w14:textId="77777777" w:rsidR="006B4A79" w:rsidRDefault="006B4A79" w:rsidP="006B4A79">
            <w:pPr>
              <w:rPr>
                <w:b/>
                <w:color w:val="000000" w:themeColor="text1"/>
                <w:sz w:val="18"/>
                <w:szCs w:val="18"/>
              </w:rPr>
            </w:pPr>
          </w:p>
        </w:tc>
        <w:tc>
          <w:tcPr>
            <w:tcW w:w="1398" w:type="dxa"/>
            <w:vMerge/>
            <w:vAlign w:val="center"/>
          </w:tcPr>
          <w:p w14:paraId="7C98E77F" w14:textId="77777777" w:rsidR="006B4A79" w:rsidRDefault="006B4A79" w:rsidP="006B4A79">
            <w:pPr>
              <w:adjustRightInd w:val="0"/>
              <w:jc w:val="center"/>
              <w:rPr>
                <w:b/>
                <w:color w:val="000000" w:themeColor="text1"/>
                <w:sz w:val="18"/>
                <w:szCs w:val="18"/>
              </w:rPr>
            </w:pPr>
          </w:p>
        </w:tc>
        <w:tc>
          <w:tcPr>
            <w:tcW w:w="3708" w:type="dxa"/>
            <w:vAlign w:val="center"/>
          </w:tcPr>
          <w:p w14:paraId="10F5DB5D" w14:textId="5481AA97" w:rsidR="006B4A79" w:rsidRDefault="006B4A79" w:rsidP="006B4A79">
            <w:pPr>
              <w:rPr>
                <w:color w:val="000000" w:themeColor="text1"/>
                <w:sz w:val="18"/>
                <w:szCs w:val="18"/>
              </w:rPr>
            </w:pPr>
            <w:r w:rsidRPr="005236DA">
              <w:rPr>
                <w:sz w:val="18"/>
                <w:szCs w:val="18"/>
              </w:rPr>
              <w:t>论文中期进展报告</w:t>
            </w:r>
          </w:p>
        </w:tc>
        <w:tc>
          <w:tcPr>
            <w:tcW w:w="1151" w:type="dxa"/>
            <w:vAlign w:val="center"/>
          </w:tcPr>
          <w:p w14:paraId="42ED4BBD" w14:textId="77777777" w:rsidR="006B4A79" w:rsidRDefault="006B4A79" w:rsidP="006B4A79">
            <w:pPr>
              <w:jc w:val="center"/>
              <w:rPr>
                <w:color w:val="000000" w:themeColor="text1"/>
                <w:sz w:val="18"/>
                <w:szCs w:val="18"/>
              </w:rPr>
            </w:pPr>
          </w:p>
        </w:tc>
        <w:tc>
          <w:tcPr>
            <w:tcW w:w="580" w:type="dxa"/>
            <w:vAlign w:val="center"/>
          </w:tcPr>
          <w:p w14:paraId="247F5A0B" w14:textId="77777777" w:rsidR="006B4A79" w:rsidRDefault="006B4A79" w:rsidP="006B4A79">
            <w:pPr>
              <w:jc w:val="center"/>
              <w:rPr>
                <w:color w:val="000000" w:themeColor="text1"/>
                <w:sz w:val="18"/>
                <w:szCs w:val="18"/>
              </w:rPr>
            </w:pPr>
          </w:p>
        </w:tc>
        <w:tc>
          <w:tcPr>
            <w:tcW w:w="683" w:type="dxa"/>
            <w:vAlign w:val="center"/>
          </w:tcPr>
          <w:p w14:paraId="44AE1D4E" w14:textId="1D2D960E" w:rsidR="006B4A79" w:rsidRDefault="006B4A79" w:rsidP="006B4A79">
            <w:pPr>
              <w:jc w:val="center"/>
              <w:rPr>
                <w:color w:val="000000" w:themeColor="text1"/>
                <w:sz w:val="18"/>
                <w:szCs w:val="18"/>
              </w:rPr>
            </w:pPr>
            <w:r>
              <w:rPr>
                <w:rFonts w:hint="eastAsia"/>
                <w:color w:val="000000" w:themeColor="text1"/>
                <w:sz w:val="18"/>
                <w:szCs w:val="18"/>
              </w:rPr>
              <w:t>5</w:t>
            </w:r>
          </w:p>
        </w:tc>
        <w:tc>
          <w:tcPr>
            <w:tcW w:w="1116" w:type="dxa"/>
            <w:vMerge/>
          </w:tcPr>
          <w:p w14:paraId="66A713D9" w14:textId="77777777" w:rsidR="006B4A79" w:rsidRDefault="006B4A79" w:rsidP="006B4A79">
            <w:pPr>
              <w:jc w:val="center"/>
              <w:rPr>
                <w:color w:val="000000" w:themeColor="text1"/>
                <w:sz w:val="18"/>
                <w:szCs w:val="18"/>
              </w:rPr>
            </w:pPr>
          </w:p>
        </w:tc>
      </w:tr>
      <w:tr w:rsidR="006B4A79" w14:paraId="3D73C949" w14:textId="77777777" w:rsidTr="001366DE">
        <w:trPr>
          <w:jc w:val="center"/>
        </w:trPr>
        <w:tc>
          <w:tcPr>
            <w:tcW w:w="379" w:type="dxa"/>
            <w:vMerge/>
          </w:tcPr>
          <w:p w14:paraId="516CEE06" w14:textId="77777777" w:rsidR="006B4A79" w:rsidRDefault="006B4A79" w:rsidP="006B4A79">
            <w:pPr>
              <w:rPr>
                <w:b/>
                <w:color w:val="000000" w:themeColor="text1"/>
                <w:sz w:val="18"/>
                <w:szCs w:val="18"/>
              </w:rPr>
            </w:pPr>
          </w:p>
        </w:tc>
        <w:tc>
          <w:tcPr>
            <w:tcW w:w="1398" w:type="dxa"/>
            <w:vMerge/>
            <w:vAlign w:val="center"/>
          </w:tcPr>
          <w:p w14:paraId="5AF44A9F" w14:textId="77777777" w:rsidR="006B4A79" w:rsidRDefault="006B4A79" w:rsidP="006B4A79">
            <w:pPr>
              <w:adjustRightInd w:val="0"/>
              <w:jc w:val="center"/>
              <w:rPr>
                <w:b/>
                <w:color w:val="000000" w:themeColor="text1"/>
                <w:sz w:val="18"/>
                <w:szCs w:val="18"/>
              </w:rPr>
            </w:pPr>
          </w:p>
        </w:tc>
        <w:tc>
          <w:tcPr>
            <w:tcW w:w="3708" w:type="dxa"/>
            <w:vAlign w:val="center"/>
          </w:tcPr>
          <w:p w14:paraId="68DFABEC" w14:textId="77777777" w:rsidR="006B4A79" w:rsidRDefault="006B4A79" w:rsidP="006B4A79">
            <w:pPr>
              <w:rPr>
                <w:color w:val="000000" w:themeColor="text1"/>
                <w:sz w:val="18"/>
                <w:szCs w:val="18"/>
              </w:rPr>
            </w:pPr>
            <w:r>
              <w:rPr>
                <w:rFonts w:hint="eastAsia"/>
                <w:color w:val="000000" w:themeColor="text1"/>
                <w:sz w:val="18"/>
                <w:szCs w:val="18"/>
              </w:rPr>
              <w:t>论文预答辩</w:t>
            </w:r>
          </w:p>
        </w:tc>
        <w:tc>
          <w:tcPr>
            <w:tcW w:w="1151" w:type="dxa"/>
            <w:vAlign w:val="center"/>
          </w:tcPr>
          <w:p w14:paraId="67D367BB" w14:textId="77777777" w:rsidR="006B4A79" w:rsidRDefault="006B4A79" w:rsidP="006B4A79">
            <w:pPr>
              <w:jc w:val="center"/>
              <w:rPr>
                <w:color w:val="000000" w:themeColor="text1"/>
                <w:sz w:val="18"/>
                <w:szCs w:val="18"/>
              </w:rPr>
            </w:pPr>
          </w:p>
        </w:tc>
        <w:tc>
          <w:tcPr>
            <w:tcW w:w="580" w:type="dxa"/>
            <w:vAlign w:val="center"/>
          </w:tcPr>
          <w:p w14:paraId="343F5976" w14:textId="77777777" w:rsidR="006B4A79" w:rsidRDefault="006B4A79" w:rsidP="006B4A79">
            <w:pPr>
              <w:jc w:val="center"/>
              <w:rPr>
                <w:color w:val="000000" w:themeColor="text1"/>
                <w:sz w:val="18"/>
                <w:szCs w:val="18"/>
              </w:rPr>
            </w:pPr>
          </w:p>
        </w:tc>
        <w:tc>
          <w:tcPr>
            <w:tcW w:w="683" w:type="dxa"/>
            <w:vAlign w:val="center"/>
          </w:tcPr>
          <w:p w14:paraId="7D57C640" w14:textId="5BF9E75C" w:rsidR="006B4A79" w:rsidRDefault="006B4A79" w:rsidP="006B4A79">
            <w:pPr>
              <w:jc w:val="center"/>
              <w:rPr>
                <w:color w:val="000000" w:themeColor="text1"/>
                <w:sz w:val="18"/>
                <w:szCs w:val="18"/>
              </w:rPr>
            </w:pPr>
            <w:r>
              <w:rPr>
                <w:rFonts w:hint="eastAsia"/>
                <w:color w:val="000000" w:themeColor="text1"/>
                <w:sz w:val="18"/>
                <w:szCs w:val="18"/>
              </w:rPr>
              <w:t>8</w:t>
            </w:r>
          </w:p>
        </w:tc>
        <w:tc>
          <w:tcPr>
            <w:tcW w:w="1116" w:type="dxa"/>
            <w:vMerge/>
          </w:tcPr>
          <w:p w14:paraId="2B5D82E8" w14:textId="77777777" w:rsidR="006B4A79" w:rsidRDefault="006B4A79" w:rsidP="006B4A79">
            <w:pPr>
              <w:jc w:val="center"/>
              <w:rPr>
                <w:color w:val="000000" w:themeColor="text1"/>
                <w:sz w:val="18"/>
                <w:szCs w:val="18"/>
              </w:rPr>
            </w:pPr>
          </w:p>
        </w:tc>
      </w:tr>
      <w:tr w:rsidR="006B4A79" w14:paraId="5E2D1BF3" w14:textId="77777777" w:rsidTr="001366DE">
        <w:trPr>
          <w:jc w:val="center"/>
        </w:trPr>
        <w:tc>
          <w:tcPr>
            <w:tcW w:w="379" w:type="dxa"/>
            <w:vMerge/>
          </w:tcPr>
          <w:p w14:paraId="1DFDC88B" w14:textId="77777777" w:rsidR="006B4A79" w:rsidRDefault="006B4A79" w:rsidP="006B4A79">
            <w:pPr>
              <w:rPr>
                <w:color w:val="000000" w:themeColor="text1"/>
                <w:sz w:val="18"/>
                <w:szCs w:val="18"/>
              </w:rPr>
            </w:pPr>
          </w:p>
        </w:tc>
        <w:tc>
          <w:tcPr>
            <w:tcW w:w="1398" w:type="dxa"/>
            <w:vMerge/>
          </w:tcPr>
          <w:p w14:paraId="2C0339DD" w14:textId="77777777" w:rsidR="006B4A79" w:rsidRDefault="006B4A79" w:rsidP="006B4A79">
            <w:pPr>
              <w:adjustRightInd w:val="0"/>
              <w:jc w:val="center"/>
              <w:rPr>
                <w:color w:val="000000" w:themeColor="text1"/>
                <w:sz w:val="18"/>
                <w:szCs w:val="18"/>
              </w:rPr>
            </w:pPr>
          </w:p>
        </w:tc>
        <w:tc>
          <w:tcPr>
            <w:tcW w:w="3708" w:type="dxa"/>
            <w:vAlign w:val="center"/>
          </w:tcPr>
          <w:p w14:paraId="12CFA410" w14:textId="77777777" w:rsidR="006B4A79" w:rsidRDefault="006B4A79" w:rsidP="006B4A79">
            <w:pPr>
              <w:rPr>
                <w:color w:val="000000" w:themeColor="text1"/>
                <w:sz w:val="18"/>
                <w:szCs w:val="18"/>
              </w:rPr>
            </w:pPr>
            <w:r>
              <w:rPr>
                <w:rFonts w:hint="eastAsia"/>
                <w:color w:val="000000" w:themeColor="text1"/>
                <w:sz w:val="18"/>
                <w:szCs w:val="18"/>
              </w:rPr>
              <w:t>论文评审</w:t>
            </w:r>
          </w:p>
        </w:tc>
        <w:tc>
          <w:tcPr>
            <w:tcW w:w="1151" w:type="dxa"/>
            <w:vAlign w:val="center"/>
          </w:tcPr>
          <w:p w14:paraId="42D5A5F2" w14:textId="77777777" w:rsidR="006B4A79" w:rsidRDefault="006B4A79" w:rsidP="006B4A79">
            <w:pPr>
              <w:jc w:val="center"/>
              <w:rPr>
                <w:color w:val="000000" w:themeColor="text1"/>
                <w:sz w:val="18"/>
                <w:szCs w:val="18"/>
              </w:rPr>
            </w:pPr>
          </w:p>
        </w:tc>
        <w:tc>
          <w:tcPr>
            <w:tcW w:w="580" w:type="dxa"/>
            <w:vAlign w:val="center"/>
          </w:tcPr>
          <w:p w14:paraId="194C0E3B" w14:textId="77777777" w:rsidR="006B4A79" w:rsidRDefault="006B4A79" w:rsidP="006B4A79">
            <w:pPr>
              <w:jc w:val="center"/>
              <w:rPr>
                <w:color w:val="000000" w:themeColor="text1"/>
                <w:sz w:val="18"/>
                <w:szCs w:val="18"/>
              </w:rPr>
            </w:pPr>
          </w:p>
        </w:tc>
        <w:tc>
          <w:tcPr>
            <w:tcW w:w="683" w:type="dxa"/>
            <w:vAlign w:val="center"/>
          </w:tcPr>
          <w:p w14:paraId="15CAB4B1" w14:textId="50C2B507" w:rsidR="006B4A79" w:rsidRDefault="006B4A79" w:rsidP="006B4A79">
            <w:pPr>
              <w:jc w:val="center"/>
              <w:rPr>
                <w:color w:val="000000" w:themeColor="text1"/>
                <w:sz w:val="18"/>
                <w:szCs w:val="18"/>
              </w:rPr>
            </w:pPr>
            <w:r>
              <w:rPr>
                <w:rFonts w:hint="eastAsia"/>
                <w:color w:val="000000" w:themeColor="text1"/>
                <w:sz w:val="18"/>
                <w:szCs w:val="18"/>
              </w:rPr>
              <w:t>8</w:t>
            </w:r>
          </w:p>
        </w:tc>
        <w:tc>
          <w:tcPr>
            <w:tcW w:w="1116" w:type="dxa"/>
            <w:vMerge/>
          </w:tcPr>
          <w:p w14:paraId="1C82BA2D" w14:textId="77777777" w:rsidR="006B4A79" w:rsidRDefault="006B4A79" w:rsidP="006B4A79">
            <w:pPr>
              <w:jc w:val="center"/>
              <w:rPr>
                <w:color w:val="000000" w:themeColor="text1"/>
                <w:sz w:val="18"/>
                <w:szCs w:val="18"/>
              </w:rPr>
            </w:pPr>
          </w:p>
        </w:tc>
      </w:tr>
      <w:tr w:rsidR="006B4A79" w14:paraId="29C83F07" w14:textId="77777777" w:rsidTr="001366DE">
        <w:trPr>
          <w:jc w:val="center"/>
        </w:trPr>
        <w:tc>
          <w:tcPr>
            <w:tcW w:w="379" w:type="dxa"/>
            <w:vMerge/>
          </w:tcPr>
          <w:p w14:paraId="03961DAF" w14:textId="77777777" w:rsidR="006B4A79" w:rsidRDefault="006B4A79" w:rsidP="006B4A79">
            <w:pPr>
              <w:rPr>
                <w:color w:val="000000" w:themeColor="text1"/>
                <w:sz w:val="18"/>
                <w:szCs w:val="18"/>
              </w:rPr>
            </w:pPr>
          </w:p>
        </w:tc>
        <w:tc>
          <w:tcPr>
            <w:tcW w:w="1398" w:type="dxa"/>
            <w:vMerge/>
          </w:tcPr>
          <w:p w14:paraId="30FD8556" w14:textId="77777777" w:rsidR="006B4A79" w:rsidRDefault="006B4A79" w:rsidP="006B4A79">
            <w:pPr>
              <w:adjustRightInd w:val="0"/>
              <w:jc w:val="center"/>
              <w:rPr>
                <w:color w:val="000000" w:themeColor="text1"/>
                <w:sz w:val="18"/>
                <w:szCs w:val="18"/>
              </w:rPr>
            </w:pPr>
          </w:p>
        </w:tc>
        <w:tc>
          <w:tcPr>
            <w:tcW w:w="3708" w:type="dxa"/>
            <w:vAlign w:val="center"/>
          </w:tcPr>
          <w:p w14:paraId="08F10804" w14:textId="77777777" w:rsidR="006B4A79" w:rsidRDefault="006B4A79" w:rsidP="006B4A79">
            <w:pPr>
              <w:rPr>
                <w:color w:val="000000" w:themeColor="text1"/>
                <w:sz w:val="18"/>
                <w:szCs w:val="18"/>
              </w:rPr>
            </w:pPr>
            <w:r>
              <w:rPr>
                <w:rFonts w:hint="eastAsia"/>
                <w:color w:val="000000" w:themeColor="text1"/>
                <w:sz w:val="18"/>
                <w:szCs w:val="18"/>
              </w:rPr>
              <w:t>论文答辩</w:t>
            </w:r>
          </w:p>
        </w:tc>
        <w:tc>
          <w:tcPr>
            <w:tcW w:w="1151" w:type="dxa"/>
            <w:vAlign w:val="center"/>
          </w:tcPr>
          <w:p w14:paraId="21CD37C7" w14:textId="77777777" w:rsidR="006B4A79" w:rsidRDefault="006B4A79" w:rsidP="006B4A79">
            <w:pPr>
              <w:jc w:val="center"/>
              <w:rPr>
                <w:color w:val="000000" w:themeColor="text1"/>
                <w:sz w:val="18"/>
                <w:szCs w:val="18"/>
              </w:rPr>
            </w:pPr>
          </w:p>
        </w:tc>
        <w:tc>
          <w:tcPr>
            <w:tcW w:w="580" w:type="dxa"/>
            <w:vAlign w:val="center"/>
          </w:tcPr>
          <w:p w14:paraId="58E19B38" w14:textId="77777777" w:rsidR="006B4A79" w:rsidRDefault="006B4A79" w:rsidP="006B4A79">
            <w:pPr>
              <w:jc w:val="center"/>
              <w:rPr>
                <w:color w:val="000000" w:themeColor="text1"/>
                <w:sz w:val="18"/>
                <w:szCs w:val="18"/>
              </w:rPr>
            </w:pPr>
          </w:p>
        </w:tc>
        <w:tc>
          <w:tcPr>
            <w:tcW w:w="683" w:type="dxa"/>
            <w:vAlign w:val="center"/>
          </w:tcPr>
          <w:p w14:paraId="620C8996" w14:textId="58A79C37" w:rsidR="006B4A79" w:rsidRDefault="006B4A79" w:rsidP="006B4A79">
            <w:pPr>
              <w:jc w:val="center"/>
              <w:rPr>
                <w:color w:val="000000" w:themeColor="text1"/>
                <w:sz w:val="18"/>
                <w:szCs w:val="18"/>
              </w:rPr>
            </w:pPr>
            <w:r>
              <w:rPr>
                <w:rFonts w:hint="eastAsia"/>
                <w:color w:val="000000" w:themeColor="text1"/>
                <w:sz w:val="18"/>
                <w:szCs w:val="18"/>
              </w:rPr>
              <w:t>8</w:t>
            </w:r>
          </w:p>
        </w:tc>
        <w:tc>
          <w:tcPr>
            <w:tcW w:w="1116" w:type="dxa"/>
            <w:vMerge/>
          </w:tcPr>
          <w:p w14:paraId="16071BF5" w14:textId="77777777" w:rsidR="006B4A79" w:rsidRDefault="006B4A79" w:rsidP="006B4A79">
            <w:pPr>
              <w:jc w:val="center"/>
              <w:rPr>
                <w:color w:val="000000" w:themeColor="text1"/>
                <w:sz w:val="18"/>
                <w:szCs w:val="18"/>
              </w:rPr>
            </w:pPr>
          </w:p>
        </w:tc>
      </w:tr>
    </w:tbl>
    <w:p w14:paraId="0226ABCA" w14:textId="77777777" w:rsidR="00081736" w:rsidRPr="00413304" w:rsidRDefault="00081736" w:rsidP="00081736">
      <w:pPr>
        <w:spacing w:line="440" w:lineRule="exact"/>
        <w:ind w:firstLineChars="200" w:firstLine="480"/>
        <w:rPr>
          <w:rFonts w:eastAsiaTheme="minorEastAsia"/>
          <w:bCs/>
          <w:sz w:val="24"/>
        </w:rPr>
      </w:pPr>
      <w:r w:rsidRPr="00413304">
        <w:rPr>
          <w:rFonts w:eastAsiaTheme="minorEastAsia" w:hint="eastAsia"/>
          <w:bCs/>
          <w:sz w:val="24"/>
        </w:rPr>
        <w:t>*</w:t>
      </w:r>
      <w:r w:rsidRPr="00413304">
        <w:rPr>
          <w:rFonts w:eastAsiaTheme="minorEastAsia"/>
          <w:bCs/>
          <w:sz w:val="24"/>
        </w:rPr>
        <w:t>公共外语课程按</w:t>
      </w:r>
      <w:r w:rsidRPr="00413304">
        <w:rPr>
          <w:rFonts w:eastAsiaTheme="minorEastAsia" w:hint="eastAsia"/>
          <w:bCs/>
          <w:sz w:val="24"/>
        </w:rPr>
        <w:t>入学时</w:t>
      </w:r>
      <w:r w:rsidRPr="00413304">
        <w:rPr>
          <w:rFonts w:eastAsiaTheme="minorEastAsia"/>
          <w:bCs/>
          <w:sz w:val="24"/>
        </w:rPr>
        <w:t>的外国语考试科目</w:t>
      </w:r>
      <w:r>
        <w:rPr>
          <w:rFonts w:eastAsiaTheme="minorEastAsia" w:hint="eastAsia"/>
          <w:bCs/>
          <w:sz w:val="24"/>
        </w:rPr>
        <w:t>修读</w:t>
      </w:r>
      <w:r w:rsidRPr="00413304">
        <w:rPr>
          <w:rFonts w:eastAsiaTheme="minorEastAsia" w:hint="eastAsia"/>
          <w:bCs/>
          <w:sz w:val="24"/>
        </w:rPr>
        <w:t>相关语种</w:t>
      </w:r>
      <w:r w:rsidRPr="00413304">
        <w:rPr>
          <w:rFonts w:eastAsiaTheme="minorEastAsia"/>
          <w:bCs/>
          <w:sz w:val="24"/>
        </w:rPr>
        <w:t>。</w:t>
      </w:r>
    </w:p>
    <w:p w14:paraId="2099195C" w14:textId="324ADFED" w:rsidR="00070A52" w:rsidRPr="00406247" w:rsidRDefault="00ED1AE0" w:rsidP="00125622">
      <w:pPr>
        <w:spacing w:line="440" w:lineRule="exact"/>
        <w:ind w:firstLineChars="200" w:firstLine="562"/>
        <w:rPr>
          <w:rFonts w:ascii="黑体" w:eastAsia="黑体" w:hAnsi="黑体"/>
          <w:b/>
          <w:sz w:val="28"/>
          <w:szCs w:val="28"/>
        </w:rPr>
      </w:pPr>
      <w:r w:rsidRPr="00406247">
        <w:rPr>
          <w:rFonts w:ascii="黑体" w:eastAsia="黑体" w:hAnsi="黑体" w:hint="eastAsia"/>
          <w:b/>
          <w:sz w:val="28"/>
          <w:szCs w:val="28"/>
        </w:rPr>
        <w:t>十</w:t>
      </w:r>
      <w:r w:rsidR="00DB494E" w:rsidRPr="00406247">
        <w:rPr>
          <w:rFonts w:ascii="黑体" w:eastAsia="黑体" w:hAnsi="黑体" w:hint="eastAsia"/>
          <w:b/>
          <w:sz w:val="28"/>
          <w:szCs w:val="28"/>
        </w:rPr>
        <w:t>三</w:t>
      </w:r>
      <w:r w:rsidR="00070A52" w:rsidRPr="00406247">
        <w:rPr>
          <w:rFonts w:ascii="黑体" w:eastAsia="黑体" w:hAnsi="黑体"/>
          <w:b/>
          <w:sz w:val="28"/>
          <w:szCs w:val="28"/>
        </w:rPr>
        <w:t>、其他需要说明事项</w:t>
      </w:r>
    </w:p>
    <w:p w14:paraId="2C6EA203" w14:textId="77777777" w:rsidR="00070A52" w:rsidRPr="009529E7" w:rsidRDefault="00070A52" w:rsidP="00070A52">
      <w:pPr>
        <w:spacing w:line="440" w:lineRule="exact"/>
        <w:ind w:firstLineChars="200" w:firstLine="480"/>
        <w:rPr>
          <w:rFonts w:eastAsiaTheme="minorEastAsia"/>
          <w:bCs/>
          <w:sz w:val="24"/>
        </w:rPr>
      </w:pPr>
      <w:r w:rsidRPr="009529E7">
        <w:rPr>
          <w:rFonts w:eastAsiaTheme="minorEastAsia"/>
          <w:bCs/>
          <w:sz w:val="24"/>
        </w:rPr>
        <w:t>1.</w:t>
      </w:r>
      <w:r>
        <w:rPr>
          <w:rFonts w:eastAsiaTheme="minorEastAsia" w:hint="eastAsia"/>
          <w:bCs/>
          <w:sz w:val="24"/>
        </w:rPr>
        <w:t xml:space="preserve"> </w:t>
      </w:r>
      <w:r w:rsidRPr="009529E7">
        <w:rPr>
          <w:rFonts w:eastAsiaTheme="minorEastAsia"/>
          <w:bCs/>
          <w:sz w:val="24"/>
        </w:rPr>
        <w:t>非学位课中的方向选修课模块由各学院自行设置，并给出具体选修学分要求。</w:t>
      </w:r>
    </w:p>
    <w:p w14:paraId="2B4A116D" w14:textId="5A2F90D6" w:rsidR="00065862" w:rsidRPr="00070A52" w:rsidRDefault="00070A52" w:rsidP="00070A52">
      <w:pPr>
        <w:spacing w:line="440" w:lineRule="exact"/>
        <w:ind w:firstLineChars="200" w:firstLine="480"/>
        <w:rPr>
          <w:rFonts w:ascii="黑体" w:eastAsia="黑体" w:hAnsi="宋体"/>
          <w:bCs/>
          <w:sz w:val="28"/>
          <w:szCs w:val="28"/>
        </w:rPr>
      </w:pPr>
      <w:r w:rsidRPr="009529E7">
        <w:rPr>
          <w:rFonts w:eastAsiaTheme="minorEastAsia"/>
          <w:bCs/>
          <w:sz w:val="24"/>
        </w:rPr>
        <w:t>2.</w:t>
      </w:r>
      <w:r>
        <w:rPr>
          <w:rFonts w:eastAsiaTheme="minorEastAsia" w:hint="eastAsia"/>
          <w:bCs/>
          <w:sz w:val="24"/>
        </w:rPr>
        <w:t xml:space="preserve"> </w:t>
      </w:r>
      <w:r w:rsidRPr="009529E7">
        <w:rPr>
          <w:rFonts w:eastAsiaTheme="minorEastAsia"/>
          <w:bCs/>
          <w:sz w:val="24"/>
        </w:rPr>
        <w:t>学生毕业总学分为：公共必修课</w:t>
      </w:r>
      <w:r w:rsidRPr="009529E7">
        <w:rPr>
          <w:rFonts w:eastAsiaTheme="minorEastAsia"/>
          <w:bCs/>
          <w:sz w:val="24"/>
        </w:rPr>
        <w:t>+</w:t>
      </w:r>
      <w:r w:rsidR="0060100D">
        <w:rPr>
          <w:rFonts w:eastAsiaTheme="minorEastAsia" w:hint="eastAsia"/>
          <w:bCs/>
          <w:sz w:val="24"/>
        </w:rPr>
        <w:t>+</w:t>
      </w:r>
      <w:r w:rsidR="0060100D">
        <w:rPr>
          <w:rFonts w:eastAsiaTheme="minorEastAsia" w:hint="eastAsia"/>
          <w:bCs/>
          <w:sz w:val="24"/>
        </w:rPr>
        <w:t>学科基础课</w:t>
      </w:r>
      <w:r w:rsidR="0060100D">
        <w:rPr>
          <w:rFonts w:eastAsiaTheme="minorEastAsia" w:hint="eastAsia"/>
          <w:bCs/>
          <w:sz w:val="24"/>
        </w:rPr>
        <w:t>+</w:t>
      </w:r>
      <w:r w:rsidRPr="009529E7">
        <w:rPr>
          <w:rFonts w:eastAsiaTheme="minorEastAsia"/>
          <w:bCs/>
          <w:sz w:val="24"/>
        </w:rPr>
        <w:t>专业必修课</w:t>
      </w:r>
      <w:r w:rsidRPr="009529E7">
        <w:rPr>
          <w:rFonts w:eastAsiaTheme="minorEastAsia"/>
          <w:bCs/>
          <w:sz w:val="24"/>
        </w:rPr>
        <w:t>+</w:t>
      </w:r>
      <w:r w:rsidRPr="009529E7">
        <w:rPr>
          <w:rFonts w:eastAsiaTheme="minorEastAsia"/>
          <w:bCs/>
          <w:sz w:val="24"/>
        </w:rPr>
        <w:t>公共</w:t>
      </w:r>
      <w:r w:rsidR="00DC684F">
        <w:rPr>
          <w:rFonts w:eastAsiaTheme="minorEastAsia" w:hint="eastAsia"/>
          <w:bCs/>
          <w:sz w:val="24"/>
        </w:rPr>
        <w:t>通识</w:t>
      </w:r>
      <w:r w:rsidRPr="009529E7">
        <w:rPr>
          <w:rFonts w:eastAsiaTheme="minorEastAsia"/>
          <w:bCs/>
          <w:sz w:val="24"/>
        </w:rPr>
        <w:t>课</w:t>
      </w:r>
      <w:r w:rsidRPr="009529E7">
        <w:rPr>
          <w:rFonts w:eastAsiaTheme="minorEastAsia"/>
          <w:bCs/>
          <w:sz w:val="24"/>
        </w:rPr>
        <w:t>+</w:t>
      </w:r>
      <w:r w:rsidRPr="009529E7">
        <w:rPr>
          <w:rFonts w:eastAsiaTheme="minorEastAsia"/>
          <w:bCs/>
          <w:sz w:val="24"/>
        </w:rPr>
        <w:t>方向选修课</w:t>
      </w:r>
      <w:r w:rsidR="00792225">
        <w:rPr>
          <w:rFonts w:eastAsiaTheme="minorEastAsia" w:hint="eastAsia"/>
          <w:bCs/>
          <w:sz w:val="24"/>
        </w:rPr>
        <w:t>。</w:t>
      </w:r>
    </w:p>
    <w:sectPr w:rsidR="00065862" w:rsidRPr="00070A52" w:rsidSect="00776918">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2CCE5C" w14:textId="77777777" w:rsidR="00463E5B" w:rsidRDefault="00463E5B" w:rsidP="0023080B">
      <w:r>
        <w:separator/>
      </w:r>
    </w:p>
  </w:endnote>
  <w:endnote w:type="continuationSeparator" w:id="0">
    <w:p w14:paraId="3545D306" w14:textId="77777777" w:rsidR="00463E5B" w:rsidRDefault="00463E5B" w:rsidP="0023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A866FA" w14:textId="77777777" w:rsidR="00463E5B" w:rsidRDefault="00463E5B" w:rsidP="0023080B">
      <w:r>
        <w:separator/>
      </w:r>
    </w:p>
  </w:footnote>
  <w:footnote w:type="continuationSeparator" w:id="0">
    <w:p w14:paraId="57AD95BA" w14:textId="77777777" w:rsidR="00463E5B" w:rsidRDefault="00463E5B" w:rsidP="002308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545C1"/>
    <w:multiLevelType w:val="hybridMultilevel"/>
    <w:tmpl w:val="5D726EF6"/>
    <w:lvl w:ilvl="0" w:tplc="E0E8C0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3C6532AF"/>
    <w:multiLevelType w:val="hybridMultilevel"/>
    <w:tmpl w:val="DEBC4EB2"/>
    <w:lvl w:ilvl="0" w:tplc="06D45CE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6ED946B1"/>
    <w:multiLevelType w:val="multilevel"/>
    <w:tmpl w:val="6DE8F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17BB"/>
    <w:rsid w:val="00002A1A"/>
    <w:rsid w:val="00003760"/>
    <w:rsid w:val="00003AB1"/>
    <w:rsid w:val="000045F0"/>
    <w:rsid w:val="00004834"/>
    <w:rsid w:val="000051FF"/>
    <w:rsid w:val="00005540"/>
    <w:rsid w:val="00005A23"/>
    <w:rsid w:val="00006347"/>
    <w:rsid w:val="00006D08"/>
    <w:rsid w:val="00006E04"/>
    <w:rsid w:val="0000780D"/>
    <w:rsid w:val="00010168"/>
    <w:rsid w:val="00011169"/>
    <w:rsid w:val="00011E8C"/>
    <w:rsid w:val="0001365A"/>
    <w:rsid w:val="00013F55"/>
    <w:rsid w:val="00015266"/>
    <w:rsid w:val="000154B5"/>
    <w:rsid w:val="00015E88"/>
    <w:rsid w:val="000165A8"/>
    <w:rsid w:val="000172A5"/>
    <w:rsid w:val="000229B8"/>
    <w:rsid w:val="000253FB"/>
    <w:rsid w:val="0002553A"/>
    <w:rsid w:val="00025715"/>
    <w:rsid w:val="00025D34"/>
    <w:rsid w:val="00026278"/>
    <w:rsid w:val="000266E2"/>
    <w:rsid w:val="00026F8F"/>
    <w:rsid w:val="00027376"/>
    <w:rsid w:val="00031719"/>
    <w:rsid w:val="00031B61"/>
    <w:rsid w:val="00032C19"/>
    <w:rsid w:val="0003428C"/>
    <w:rsid w:val="00034692"/>
    <w:rsid w:val="00034B4B"/>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3BA"/>
    <w:rsid w:val="00046784"/>
    <w:rsid w:val="00046EFF"/>
    <w:rsid w:val="00047780"/>
    <w:rsid w:val="00047855"/>
    <w:rsid w:val="000517AD"/>
    <w:rsid w:val="00052DEA"/>
    <w:rsid w:val="0005309E"/>
    <w:rsid w:val="00053173"/>
    <w:rsid w:val="00054712"/>
    <w:rsid w:val="00054F25"/>
    <w:rsid w:val="00060C9E"/>
    <w:rsid w:val="00060E5A"/>
    <w:rsid w:val="00061443"/>
    <w:rsid w:val="000627FF"/>
    <w:rsid w:val="00065525"/>
    <w:rsid w:val="00065668"/>
    <w:rsid w:val="00065862"/>
    <w:rsid w:val="00067DA2"/>
    <w:rsid w:val="00070A52"/>
    <w:rsid w:val="00070FB5"/>
    <w:rsid w:val="00071F6F"/>
    <w:rsid w:val="00073226"/>
    <w:rsid w:val="000760AA"/>
    <w:rsid w:val="000773B4"/>
    <w:rsid w:val="000777E4"/>
    <w:rsid w:val="00080077"/>
    <w:rsid w:val="0008043C"/>
    <w:rsid w:val="000808AC"/>
    <w:rsid w:val="00081736"/>
    <w:rsid w:val="000819A1"/>
    <w:rsid w:val="00081ED3"/>
    <w:rsid w:val="00082A32"/>
    <w:rsid w:val="000846F8"/>
    <w:rsid w:val="000865C0"/>
    <w:rsid w:val="00086A2D"/>
    <w:rsid w:val="000874F2"/>
    <w:rsid w:val="000877A2"/>
    <w:rsid w:val="000877D8"/>
    <w:rsid w:val="00087BB6"/>
    <w:rsid w:val="00087C99"/>
    <w:rsid w:val="000903CF"/>
    <w:rsid w:val="00091106"/>
    <w:rsid w:val="00093E55"/>
    <w:rsid w:val="00094EF5"/>
    <w:rsid w:val="00095FAE"/>
    <w:rsid w:val="000A0C3E"/>
    <w:rsid w:val="000A1577"/>
    <w:rsid w:val="000A1769"/>
    <w:rsid w:val="000A422B"/>
    <w:rsid w:val="000A46F4"/>
    <w:rsid w:val="000A47A2"/>
    <w:rsid w:val="000A48BC"/>
    <w:rsid w:val="000A56E5"/>
    <w:rsid w:val="000A59A1"/>
    <w:rsid w:val="000A5AC0"/>
    <w:rsid w:val="000A5AEB"/>
    <w:rsid w:val="000A6259"/>
    <w:rsid w:val="000A6B0F"/>
    <w:rsid w:val="000A6FBD"/>
    <w:rsid w:val="000A73F2"/>
    <w:rsid w:val="000A7E9B"/>
    <w:rsid w:val="000B10CA"/>
    <w:rsid w:val="000B1176"/>
    <w:rsid w:val="000B11F5"/>
    <w:rsid w:val="000B3404"/>
    <w:rsid w:val="000B36CF"/>
    <w:rsid w:val="000B3A32"/>
    <w:rsid w:val="000B3F63"/>
    <w:rsid w:val="000B4084"/>
    <w:rsid w:val="000B596C"/>
    <w:rsid w:val="000B5B40"/>
    <w:rsid w:val="000B60D5"/>
    <w:rsid w:val="000C00CD"/>
    <w:rsid w:val="000C1C39"/>
    <w:rsid w:val="000C1DF1"/>
    <w:rsid w:val="000C684D"/>
    <w:rsid w:val="000C7109"/>
    <w:rsid w:val="000C7B56"/>
    <w:rsid w:val="000D0856"/>
    <w:rsid w:val="000D0CA9"/>
    <w:rsid w:val="000D0FA6"/>
    <w:rsid w:val="000D1496"/>
    <w:rsid w:val="000D21C4"/>
    <w:rsid w:val="000D2324"/>
    <w:rsid w:val="000D3B72"/>
    <w:rsid w:val="000D3BAB"/>
    <w:rsid w:val="000D41D0"/>
    <w:rsid w:val="000D6149"/>
    <w:rsid w:val="000D6CC0"/>
    <w:rsid w:val="000D6CD9"/>
    <w:rsid w:val="000D71B2"/>
    <w:rsid w:val="000E0380"/>
    <w:rsid w:val="000E0B76"/>
    <w:rsid w:val="000E51AE"/>
    <w:rsid w:val="000E5229"/>
    <w:rsid w:val="000E58F5"/>
    <w:rsid w:val="000F12FD"/>
    <w:rsid w:val="000F21F3"/>
    <w:rsid w:val="000F238B"/>
    <w:rsid w:val="000F2DCE"/>
    <w:rsid w:val="000F2E11"/>
    <w:rsid w:val="000F335A"/>
    <w:rsid w:val="000F36F1"/>
    <w:rsid w:val="000F3809"/>
    <w:rsid w:val="000F4E87"/>
    <w:rsid w:val="001004D8"/>
    <w:rsid w:val="001006CA"/>
    <w:rsid w:val="00100A1C"/>
    <w:rsid w:val="00101F57"/>
    <w:rsid w:val="00104BB1"/>
    <w:rsid w:val="00105E20"/>
    <w:rsid w:val="0010649D"/>
    <w:rsid w:val="001101F5"/>
    <w:rsid w:val="00110577"/>
    <w:rsid w:val="00110911"/>
    <w:rsid w:val="00110D6C"/>
    <w:rsid w:val="00111B8F"/>
    <w:rsid w:val="00111BCA"/>
    <w:rsid w:val="0011294E"/>
    <w:rsid w:val="00112E68"/>
    <w:rsid w:val="0011351F"/>
    <w:rsid w:val="00113B61"/>
    <w:rsid w:val="00116295"/>
    <w:rsid w:val="00116DAF"/>
    <w:rsid w:val="00116ED7"/>
    <w:rsid w:val="0011773A"/>
    <w:rsid w:val="00117E96"/>
    <w:rsid w:val="001200D3"/>
    <w:rsid w:val="001201FC"/>
    <w:rsid w:val="00123074"/>
    <w:rsid w:val="001252CE"/>
    <w:rsid w:val="00125622"/>
    <w:rsid w:val="00127001"/>
    <w:rsid w:val="00127186"/>
    <w:rsid w:val="0012727D"/>
    <w:rsid w:val="00127CE4"/>
    <w:rsid w:val="001305B0"/>
    <w:rsid w:val="00130B1A"/>
    <w:rsid w:val="0013275E"/>
    <w:rsid w:val="0013293E"/>
    <w:rsid w:val="0013294F"/>
    <w:rsid w:val="001330A5"/>
    <w:rsid w:val="00133EFF"/>
    <w:rsid w:val="00134042"/>
    <w:rsid w:val="001340D6"/>
    <w:rsid w:val="001340EE"/>
    <w:rsid w:val="001342C9"/>
    <w:rsid w:val="0013523E"/>
    <w:rsid w:val="00135DD4"/>
    <w:rsid w:val="001366DE"/>
    <w:rsid w:val="00141A90"/>
    <w:rsid w:val="00141C03"/>
    <w:rsid w:val="00141D33"/>
    <w:rsid w:val="00142AE5"/>
    <w:rsid w:val="001434A0"/>
    <w:rsid w:val="0014508B"/>
    <w:rsid w:val="001513DE"/>
    <w:rsid w:val="001519AB"/>
    <w:rsid w:val="00152146"/>
    <w:rsid w:val="00152900"/>
    <w:rsid w:val="001548B0"/>
    <w:rsid w:val="00155AAE"/>
    <w:rsid w:val="00156DDA"/>
    <w:rsid w:val="00160DA3"/>
    <w:rsid w:val="0016181D"/>
    <w:rsid w:val="00162151"/>
    <w:rsid w:val="0016284B"/>
    <w:rsid w:val="00163A5C"/>
    <w:rsid w:val="00164025"/>
    <w:rsid w:val="001643A8"/>
    <w:rsid w:val="00165D55"/>
    <w:rsid w:val="00166596"/>
    <w:rsid w:val="00167C56"/>
    <w:rsid w:val="00171332"/>
    <w:rsid w:val="001715BD"/>
    <w:rsid w:val="0017260D"/>
    <w:rsid w:val="00172DEF"/>
    <w:rsid w:val="00173690"/>
    <w:rsid w:val="00173BBC"/>
    <w:rsid w:val="00174672"/>
    <w:rsid w:val="001749C9"/>
    <w:rsid w:val="00175F90"/>
    <w:rsid w:val="00175FDB"/>
    <w:rsid w:val="0017600D"/>
    <w:rsid w:val="001770BE"/>
    <w:rsid w:val="001774C8"/>
    <w:rsid w:val="00181B98"/>
    <w:rsid w:val="001827EC"/>
    <w:rsid w:val="00183362"/>
    <w:rsid w:val="001842BD"/>
    <w:rsid w:val="00190742"/>
    <w:rsid w:val="00190B5E"/>
    <w:rsid w:val="00191AA6"/>
    <w:rsid w:val="0019270C"/>
    <w:rsid w:val="00192C94"/>
    <w:rsid w:val="00192FFB"/>
    <w:rsid w:val="00193EB1"/>
    <w:rsid w:val="001944A6"/>
    <w:rsid w:val="00194BD6"/>
    <w:rsid w:val="00196101"/>
    <w:rsid w:val="0019611A"/>
    <w:rsid w:val="00196623"/>
    <w:rsid w:val="00196830"/>
    <w:rsid w:val="00196F50"/>
    <w:rsid w:val="00197421"/>
    <w:rsid w:val="001A0657"/>
    <w:rsid w:val="001A3EC7"/>
    <w:rsid w:val="001A567C"/>
    <w:rsid w:val="001A6029"/>
    <w:rsid w:val="001A7229"/>
    <w:rsid w:val="001A786D"/>
    <w:rsid w:val="001A78CF"/>
    <w:rsid w:val="001B0D85"/>
    <w:rsid w:val="001B2A51"/>
    <w:rsid w:val="001B30C4"/>
    <w:rsid w:val="001B465A"/>
    <w:rsid w:val="001B4FF4"/>
    <w:rsid w:val="001B53CB"/>
    <w:rsid w:val="001B61D6"/>
    <w:rsid w:val="001B62AC"/>
    <w:rsid w:val="001B66AF"/>
    <w:rsid w:val="001C0B00"/>
    <w:rsid w:val="001C2996"/>
    <w:rsid w:val="001C30DC"/>
    <w:rsid w:val="001C3C05"/>
    <w:rsid w:val="001C45C2"/>
    <w:rsid w:val="001C481C"/>
    <w:rsid w:val="001C5480"/>
    <w:rsid w:val="001C5553"/>
    <w:rsid w:val="001C6211"/>
    <w:rsid w:val="001C7066"/>
    <w:rsid w:val="001C752D"/>
    <w:rsid w:val="001D16B4"/>
    <w:rsid w:val="001D1C64"/>
    <w:rsid w:val="001D1E43"/>
    <w:rsid w:val="001D2313"/>
    <w:rsid w:val="001D28BB"/>
    <w:rsid w:val="001D2AEA"/>
    <w:rsid w:val="001D45FC"/>
    <w:rsid w:val="001D599A"/>
    <w:rsid w:val="001D621F"/>
    <w:rsid w:val="001D690F"/>
    <w:rsid w:val="001D6A65"/>
    <w:rsid w:val="001D78A6"/>
    <w:rsid w:val="001E0FD8"/>
    <w:rsid w:val="001E134F"/>
    <w:rsid w:val="001E1362"/>
    <w:rsid w:val="001E149A"/>
    <w:rsid w:val="001E1523"/>
    <w:rsid w:val="001E173F"/>
    <w:rsid w:val="001E2472"/>
    <w:rsid w:val="001E47AA"/>
    <w:rsid w:val="001E4A22"/>
    <w:rsid w:val="001E57D0"/>
    <w:rsid w:val="001E70AB"/>
    <w:rsid w:val="001F03A6"/>
    <w:rsid w:val="001F0744"/>
    <w:rsid w:val="001F0AE0"/>
    <w:rsid w:val="001F11BA"/>
    <w:rsid w:val="001F1281"/>
    <w:rsid w:val="001F1A8A"/>
    <w:rsid w:val="001F1F2E"/>
    <w:rsid w:val="001F1F8B"/>
    <w:rsid w:val="001F2B47"/>
    <w:rsid w:val="001F36E6"/>
    <w:rsid w:val="001F431F"/>
    <w:rsid w:val="001F5576"/>
    <w:rsid w:val="001F61D1"/>
    <w:rsid w:val="001F65A4"/>
    <w:rsid w:val="00200505"/>
    <w:rsid w:val="0020129B"/>
    <w:rsid w:val="00202151"/>
    <w:rsid w:val="002027B9"/>
    <w:rsid w:val="00202B64"/>
    <w:rsid w:val="00202C05"/>
    <w:rsid w:val="00202D87"/>
    <w:rsid w:val="00203546"/>
    <w:rsid w:val="00203900"/>
    <w:rsid w:val="00204685"/>
    <w:rsid w:val="002051FC"/>
    <w:rsid w:val="002056DB"/>
    <w:rsid w:val="00205814"/>
    <w:rsid w:val="00206236"/>
    <w:rsid w:val="00206FD9"/>
    <w:rsid w:val="002072D0"/>
    <w:rsid w:val="0021021A"/>
    <w:rsid w:val="002106EB"/>
    <w:rsid w:val="002120B8"/>
    <w:rsid w:val="002120E9"/>
    <w:rsid w:val="00212267"/>
    <w:rsid w:val="002138DE"/>
    <w:rsid w:val="002156C4"/>
    <w:rsid w:val="00215A41"/>
    <w:rsid w:val="0021662C"/>
    <w:rsid w:val="00216D4F"/>
    <w:rsid w:val="00217554"/>
    <w:rsid w:val="00220C4E"/>
    <w:rsid w:val="0022264F"/>
    <w:rsid w:val="00222A5E"/>
    <w:rsid w:val="002231B6"/>
    <w:rsid w:val="002249A4"/>
    <w:rsid w:val="002258EE"/>
    <w:rsid w:val="00226F23"/>
    <w:rsid w:val="0023080B"/>
    <w:rsid w:val="002309EB"/>
    <w:rsid w:val="00230D9E"/>
    <w:rsid w:val="00230FA3"/>
    <w:rsid w:val="002311D2"/>
    <w:rsid w:val="00231C36"/>
    <w:rsid w:val="00232528"/>
    <w:rsid w:val="002325BF"/>
    <w:rsid w:val="00234212"/>
    <w:rsid w:val="002344D2"/>
    <w:rsid w:val="00234A5A"/>
    <w:rsid w:val="00235208"/>
    <w:rsid w:val="002356C5"/>
    <w:rsid w:val="00235FC3"/>
    <w:rsid w:val="00236353"/>
    <w:rsid w:val="00236568"/>
    <w:rsid w:val="00236AF5"/>
    <w:rsid w:val="002370A1"/>
    <w:rsid w:val="002372FB"/>
    <w:rsid w:val="002379CB"/>
    <w:rsid w:val="0024086B"/>
    <w:rsid w:val="00240DCC"/>
    <w:rsid w:val="002417EA"/>
    <w:rsid w:val="002419A5"/>
    <w:rsid w:val="002421DE"/>
    <w:rsid w:val="0024310F"/>
    <w:rsid w:val="00247400"/>
    <w:rsid w:val="002477E4"/>
    <w:rsid w:val="00247888"/>
    <w:rsid w:val="00251317"/>
    <w:rsid w:val="0025208A"/>
    <w:rsid w:val="00252753"/>
    <w:rsid w:val="00252F91"/>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365D"/>
    <w:rsid w:val="00274D29"/>
    <w:rsid w:val="002801E8"/>
    <w:rsid w:val="002819AD"/>
    <w:rsid w:val="00281A0D"/>
    <w:rsid w:val="0028441E"/>
    <w:rsid w:val="0028528E"/>
    <w:rsid w:val="00290488"/>
    <w:rsid w:val="00291095"/>
    <w:rsid w:val="00292415"/>
    <w:rsid w:val="00292687"/>
    <w:rsid w:val="0029299A"/>
    <w:rsid w:val="002930F5"/>
    <w:rsid w:val="00293466"/>
    <w:rsid w:val="00293784"/>
    <w:rsid w:val="00293972"/>
    <w:rsid w:val="00295013"/>
    <w:rsid w:val="002950C9"/>
    <w:rsid w:val="002956DA"/>
    <w:rsid w:val="00296D8B"/>
    <w:rsid w:val="002A112F"/>
    <w:rsid w:val="002A2616"/>
    <w:rsid w:val="002A71B9"/>
    <w:rsid w:val="002A7921"/>
    <w:rsid w:val="002B0A99"/>
    <w:rsid w:val="002B293A"/>
    <w:rsid w:val="002B2A1B"/>
    <w:rsid w:val="002B3394"/>
    <w:rsid w:val="002B63CC"/>
    <w:rsid w:val="002B72BE"/>
    <w:rsid w:val="002B76EF"/>
    <w:rsid w:val="002B7EFB"/>
    <w:rsid w:val="002C0D99"/>
    <w:rsid w:val="002C10F7"/>
    <w:rsid w:val="002C27CC"/>
    <w:rsid w:val="002C3ADD"/>
    <w:rsid w:val="002C44BA"/>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0683"/>
    <w:rsid w:val="002E22E4"/>
    <w:rsid w:val="002E2C47"/>
    <w:rsid w:val="002E497F"/>
    <w:rsid w:val="002E51D1"/>
    <w:rsid w:val="002E5BED"/>
    <w:rsid w:val="002E639B"/>
    <w:rsid w:val="002E6CC4"/>
    <w:rsid w:val="002E704A"/>
    <w:rsid w:val="002E716E"/>
    <w:rsid w:val="002E7D01"/>
    <w:rsid w:val="002E7E9B"/>
    <w:rsid w:val="002E7F9D"/>
    <w:rsid w:val="002F2720"/>
    <w:rsid w:val="002F2797"/>
    <w:rsid w:val="002F3877"/>
    <w:rsid w:val="002F3C9A"/>
    <w:rsid w:val="002F417B"/>
    <w:rsid w:val="002F4833"/>
    <w:rsid w:val="002F5579"/>
    <w:rsid w:val="002F6B84"/>
    <w:rsid w:val="0030052A"/>
    <w:rsid w:val="003015B0"/>
    <w:rsid w:val="00302150"/>
    <w:rsid w:val="003030A7"/>
    <w:rsid w:val="00305644"/>
    <w:rsid w:val="003056A8"/>
    <w:rsid w:val="00307635"/>
    <w:rsid w:val="003127B0"/>
    <w:rsid w:val="00312822"/>
    <w:rsid w:val="00314BE3"/>
    <w:rsid w:val="00314D3C"/>
    <w:rsid w:val="00315E40"/>
    <w:rsid w:val="0031623B"/>
    <w:rsid w:val="00316326"/>
    <w:rsid w:val="00316469"/>
    <w:rsid w:val="00316470"/>
    <w:rsid w:val="00316817"/>
    <w:rsid w:val="003175BD"/>
    <w:rsid w:val="00317FDF"/>
    <w:rsid w:val="0032059F"/>
    <w:rsid w:val="00321FD1"/>
    <w:rsid w:val="00322D53"/>
    <w:rsid w:val="003234B4"/>
    <w:rsid w:val="00323D0D"/>
    <w:rsid w:val="00325D12"/>
    <w:rsid w:val="00326A2C"/>
    <w:rsid w:val="003279B0"/>
    <w:rsid w:val="00331123"/>
    <w:rsid w:val="00331B4B"/>
    <w:rsid w:val="00331D3B"/>
    <w:rsid w:val="00332C98"/>
    <w:rsid w:val="00333E5C"/>
    <w:rsid w:val="00334F71"/>
    <w:rsid w:val="00335BB9"/>
    <w:rsid w:val="00336751"/>
    <w:rsid w:val="00336778"/>
    <w:rsid w:val="003374FD"/>
    <w:rsid w:val="00337DD6"/>
    <w:rsid w:val="003416BC"/>
    <w:rsid w:val="003453BB"/>
    <w:rsid w:val="00345BF6"/>
    <w:rsid w:val="00350E12"/>
    <w:rsid w:val="00351789"/>
    <w:rsid w:val="00352485"/>
    <w:rsid w:val="00352525"/>
    <w:rsid w:val="003539D7"/>
    <w:rsid w:val="00353D6B"/>
    <w:rsid w:val="003555A2"/>
    <w:rsid w:val="003617F2"/>
    <w:rsid w:val="00362BF4"/>
    <w:rsid w:val="00364D73"/>
    <w:rsid w:val="003667FC"/>
    <w:rsid w:val="00367064"/>
    <w:rsid w:val="00371E5D"/>
    <w:rsid w:val="00371F36"/>
    <w:rsid w:val="00372023"/>
    <w:rsid w:val="00374191"/>
    <w:rsid w:val="0037479E"/>
    <w:rsid w:val="00376F53"/>
    <w:rsid w:val="00382F33"/>
    <w:rsid w:val="00383F4C"/>
    <w:rsid w:val="00383FF4"/>
    <w:rsid w:val="00384607"/>
    <w:rsid w:val="0038680E"/>
    <w:rsid w:val="00386FF4"/>
    <w:rsid w:val="00387621"/>
    <w:rsid w:val="0039122B"/>
    <w:rsid w:val="003916C3"/>
    <w:rsid w:val="00392FBD"/>
    <w:rsid w:val="00397184"/>
    <w:rsid w:val="003A0041"/>
    <w:rsid w:val="003A259C"/>
    <w:rsid w:val="003A3458"/>
    <w:rsid w:val="003A42FD"/>
    <w:rsid w:val="003A45BD"/>
    <w:rsid w:val="003A4D10"/>
    <w:rsid w:val="003A562E"/>
    <w:rsid w:val="003A59AE"/>
    <w:rsid w:val="003A6828"/>
    <w:rsid w:val="003A6BA2"/>
    <w:rsid w:val="003A7FDB"/>
    <w:rsid w:val="003B02F6"/>
    <w:rsid w:val="003B11EC"/>
    <w:rsid w:val="003B1809"/>
    <w:rsid w:val="003B1C29"/>
    <w:rsid w:val="003B21FD"/>
    <w:rsid w:val="003B38C6"/>
    <w:rsid w:val="003B3945"/>
    <w:rsid w:val="003B50B1"/>
    <w:rsid w:val="003B5B45"/>
    <w:rsid w:val="003B5EF2"/>
    <w:rsid w:val="003B5FCD"/>
    <w:rsid w:val="003C1B16"/>
    <w:rsid w:val="003C2368"/>
    <w:rsid w:val="003C2B6F"/>
    <w:rsid w:val="003C3387"/>
    <w:rsid w:val="003C43AE"/>
    <w:rsid w:val="003C4CF4"/>
    <w:rsid w:val="003C4F53"/>
    <w:rsid w:val="003C5F9F"/>
    <w:rsid w:val="003C7D3E"/>
    <w:rsid w:val="003D13E5"/>
    <w:rsid w:val="003D1899"/>
    <w:rsid w:val="003D18A7"/>
    <w:rsid w:val="003D1AF5"/>
    <w:rsid w:val="003D2C6C"/>
    <w:rsid w:val="003D354D"/>
    <w:rsid w:val="003D35E3"/>
    <w:rsid w:val="003D3974"/>
    <w:rsid w:val="003D3996"/>
    <w:rsid w:val="003D3BD9"/>
    <w:rsid w:val="003D51E0"/>
    <w:rsid w:val="003D64C3"/>
    <w:rsid w:val="003E0503"/>
    <w:rsid w:val="003E1FE7"/>
    <w:rsid w:val="003E42F3"/>
    <w:rsid w:val="003E5315"/>
    <w:rsid w:val="003E5423"/>
    <w:rsid w:val="003E5A1E"/>
    <w:rsid w:val="003E5BF2"/>
    <w:rsid w:val="003E5F3F"/>
    <w:rsid w:val="003E6CB3"/>
    <w:rsid w:val="003E7512"/>
    <w:rsid w:val="003E7D25"/>
    <w:rsid w:val="003F1009"/>
    <w:rsid w:val="003F14D3"/>
    <w:rsid w:val="003F1C70"/>
    <w:rsid w:val="003F1F1D"/>
    <w:rsid w:val="003F261F"/>
    <w:rsid w:val="003F3531"/>
    <w:rsid w:val="003F3BF4"/>
    <w:rsid w:val="003F42A8"/>
    <w:rsid w:val="003F470A"/>
    <w:rsid w:val="003F5B64"/>
    <w:rsid w:val="003F7640"/>
    <w:rsid w:val="0040267E"/>
    <w:rsid w:val="004057B5"/>
    <w:rsid w:val="00405CBD"/>
    <w:rsid w:val="00406247"/>
    <w:rsid w:val="00406A35"/>
    <w:rsid w:val="004072EC"/>
    <w:rsid w:val="004106FF"/>
    <w:rsid w:val="004109A1"/>
    <w:rsid w:val="00411D94"/>
    <w:rsid w:val="004124A9"/>
    <w:rsid w:val="004130E5"/>
    <w:rsid w:val="00413674"/>
    <w:rsid w:val="00414FF5"/>
    <w:rsid w:val="004168C2"/>
    <w:rsid w:val="00416F54"/>
    <w:rsid w:val="0042019B"/>
    <w:rsid w:val="004210EC"/>
    <w:rsid w:val="00421AB0"/>
    <w:rsid w:val="00424002"/>
    <w:rsid w:val="00424D58"/>
    <w:rsid w:val="00426083"/>
    <w:rsid w:val="004276B8"/>
    <w:rsid w:val="0043229B"/>
    <w:rsid w:val="00432B06"/>
    <w:rsid w:val="00432D6A"/>
    <w:rsid w:val="00437442"/>
    <w:rsid w:val="00441446"/>
    <w:rsid w:val="00442209"/>
    <w:rsid w:val="004424CB"/>
    <w:rsid w:val="00443D99"/>
    <w:rsid w:val="00444DA6"/>
    <w:rsid w:val="00446D4D"/>
    <w:rsid w:val="00447E14"/>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57EFD"/>
    <w:rsid w:val="004611E3"/>
    <w:rsid w:val="00461D4C"/>
    <w:rsid w:val="00463E5B"/>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0A5"/>
    <w:rsid w:val="00477592"/>
    <w:rsid w:val="004778A0"/>
    <w:rsid w:val="00477B5B"/>
    <w:rsid w:val="0048109C"/>
    <w:rsid w:val="00481ED3"/>
    <w:rsid w:val="0048303D"/>
    <w:rsid w:val="00483D42"/>
    <w:rsid w:val="0048401B"/>
    <w:rsid w:val="00484694"/>
    <w:rsid w:val="00484F01"/>
    <w:rsid w:val="00487311"/>
    <w:rsid w:val="004878D5"/>
    <w:rsid w:val="00487F90"/>
    <w:rsid w:val="004930BE"/>
    <w:rsid w:val="00493360"/>
    <w:rsid w:val="00493E56"/>
    <w:rsid w:val="00493F33"/>
    <w:rsid w:val="00494F54"/>
    <w:rsid w:val="00495360"/>
    <w:rsid w:val="00495791"/>
    <w:rsid w:val="00495C00"/>
    <w:rsid w:val="004960EE"/>
    <w:rsid w:val="004A07FE"/>
    <w:rsid w:val="004A1039"/>
    <w:rsid w:val="004A21A7"/>
    <w:rsid w:val="004A2DF9"/>
    <w:rsid w:val="004A3097"/>
    <w:rsid w:val="004A4867"/>
    <w:rsid w:val="004A53C4"/>
    <w:rsid w:val="004A5EB7"/>
    <w:rsid w:val="004A5ECB"/>
    <w:rsid w:val="004A671E"/>
    <w:rsid w:val="004A6A44"/>
    <w:rsid w:val="004A6E8A"/>
    <w:rsid w:val="004B0DD9"/>
    <w:rsid w:val="004B18A7"/>
    <w:rsid w:val="004B25BE"/>
    <w:rsid w:val="004B3E96"/>
    <w:rsid w:val="004B4ED3"/>
    <w:rsid w:val="004B6494"/>
    <w:rsid w:val="004B6B41"/>
    <w:rsid w:val="004B7C1D"/>
    <w:rsid w:val="004C0AA3"/>
    <w:rsid w:val="004C23AA"/>
    <w:rsid w:val="004C3C02"/>
    <w:rsid w:val="004C48C8"/>
    <w:rsid w:val="004C4C3C"/>
    <w:rsid w:val="004C4F07"/>
    <w:rsid w:val="004C7469"/>
    <w:rsid w:val="004C7690"/>
    <w:rsid w:val="004D17F5"/>
    <w:rsid w:val="004D1952"/>
    <w:rsid w:val="004D5F79"/>
    <w:rsid w:val="004D62EC"/>
    <w:rsid w:val="004D685B"/>
    <w:rsid w:val="004D73C8"/>
    <w:rsid w:val="004E0437"/>
    <w:rsid w:val="004E0F0B"/>
    <w:rsid w:val="004E0F12"/>
    <w:rsid w:val="004E1823"/>
    <w:rsid w:val="004E32D6"/>
    <w:rsid w:val="004E6028"/>
    <w:rsid w:val="004E7FBD"/>
    <w:rsid w:val="004F0A81"/>
    <w:rsid w:val="004F18E0"/>
    <w:rsid w:val="004F2A3F"/>
    <w:rsid w:val="004F3283"/>
    <w:rsid w:val="004F4562"/>
    <w:rsid w:val="004F4B9D"/>
    <w:rsid w:val="004F5297"/>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4602"/>
    <w:rsid w:val="00525953"/>
    <w:rsid w:val="00525BB6"/>
    <w:rsid w:val="00527193"/>
    <w:rsid w:val="005273F8"/>
    <w:rsid w:val="00534727"/>
    <w:rsid w:val="00534F23"/>
    <w:rsid w:val="00535263"/>
    <w:rsid w:val="00536540"/>
    <w:rsid w:val="00536C95"/>
    <w:rsid w:val="00537027"/>
    <w:rsid w:val="00537257"/>
    <w:rsid w:val="00540173"/>
    <w:rsid w:val="00540EFC"/>
    <w:rsid w:val="005412AC"/>
    <w:rsid w:val="00541337"/>
    <w:rsid w:val="00541865"/>
    <w:rsid w:val="0054274E"/>
    <w:rsid w:val="00542C37"/>
    <w:rsid w:val="00543869"/>
    <w:rsid w:val="00543A5B"/>
    <w:rsid w:val="00543B6E"/>
    <w:rsid w:val="00543C36"/>
    <w:rsid w:val="0054528D"/>
    <w:rsid w:val="00546A2E"/>
    <w:rsid w:val="00546BF3"/>
    <w:rsid w:val="00550217"/>
    <w:rsid w:val="00550351"/>
    <w:rsid w:val="005505E3"/>
    <w:rsid w:val="00550BC7"/>
    <w:rsid w:val="00553704"/>
    <w:rsid w:val="0055562B"/>
    <w:rsid w:val="005559E3"/>
    <w:rsid w:val="00557ACE"/>
    <w:rsid w:val="00561D63"/>
    <w:rsid w:val="0056705B"/>
    <w:rsid w:val="0057028D"/>
    <w:rsid w:val="0057155B"/>
    <w:rsid w:val="00571763"/>
    <w:rsid w:val="005719F2"/>
    <w:rsid w:val="00572349"/>
    <w:rsid w:val="00573048"/>
    <w:rsid w:val="005730C1"/>
    <w:rsid w:val="0057329D"/>
    <w:rsid w:val="005741A6"/>
    <w:rsid w:val="005746CE"/>
    <w:rsid w:val="00574C3F"/>
    <w:rsid w:val="00575B8D"/>
    <w:rsid w:val="00575D5C"/>
    <w:rsid w:val="00576FF4"/>
    <w:rsid w:val="00577018"/>
    <w:rsid w:val="005805A8"/>
    <w:rsid w:val="005811BA"/>
    <w:rsid w:val="00582247"/>
    <w:rsid w:val="00582768"/>
    <w:rsid w:val="00583698"/>
    <w:rsid w:val="005838D9"/>
    <w:rsid w:val="00584184"/>
    <w:rsid w:val="005849DB"/>
    <w:rsid w:val="00585334"/>
    <w:rsid w:val="0058735A"/>
    <w:rsid w:val="0058751A"/>
    <w:rsid w:val="005901B0"/>
    <w:rsid w:val="00590C24"/>
    <w:rsid w:val="00590D93"/>
    <w:rsid w:val="00590F17"/>
    <w:rsid w:val="005912CC"/>
    <w:rsid w:val="00591D22"/>
    <w:rsid w:val="00591EB8"/>
    <w:rsid w:val="0059204A"/>
    <w:rsid w:val="0059257A"/>
    <w:rsid w:val="005928A7"/>
    <w:rsid w:val="00594940"/>
    <w:rsid w:val="005952E2"/>
    <w:rsid w:val="00595339"/>
    <w:rsid w:val="00597987"/>
    <w:rsid w:val="00597DF1"/>
    <w:rsid w:val="005A008F"/>
    <w:rsid w:val="005A2B86"/>
    <w:rsid w:val="005A3159"/>
    <w:rsid w:val="005A3F69"/>
    <w:rsid w:val="005A411E"/>
    <w:rsid w:val="005A5206"/>
    <w:rsid w:val="005A62AC"/>
    <w:rsid w:val="005A746C"/>
    <w:rsid w:val="005A7800"/>
    <w:rsid w:val="005B1E31"/>
    <w:rsid w:val="005B386E"/>
    <w:rsid w:val="005B478B"/>
    <w:rsid w:val="005B58D6"/>
    <w:rsid w:val="005C1099"/>
    <w:rsid w:val="005C12CA"/>
    <w:rsid w:val="005C1E3A"/>
    <w:rsid w:val="005C2037"/>
    <w:rsid w:val="005C2DF0"/>
    <w:rsid w:val="005C2F1A"/>
    <w:rsid w:val="005C3932"/>
    <w:rsid w:val="005C3B60"/>
    <w:rsid w:val="005C4432"/>
    <w:rsid w:val="005D14BA"/>
    <w:rsid w:val="005D22F5"/>
    <w:rsid w:val="005D32A3"/>
    <w:rsid w:val="005D3952"/>
    <w:rsid w:val="005D3E43"/>
    <w:rsid w:val="005D40D4"/>
    <w:rsid w:val="005D5C84"/>
    <w:rsid w:val="005D79EF"/>
    <w:rsid w:val="005D7BE7"/>
    <w:rsid w:val="005E0FD3"/>
    <w:rsid w:val="005E1061"/>
    <w:rsid w:val="005E1B84"/>
    <w:rsid w:val="005E2A0E"/>
    <w:rsid w:val="005E4F4A"/>
    <w:rsid w:val="005E62E3"/>
    <w:rsid w:val="005E64E5"/>
    <w:rsid w:val="005F06F9"/>
    <w:rsid w:val="005F7CA5"/>
    <w:rsid w:val="005F7CAF"/>
    <w:rsid w:val="006002CC"/>
    <w:rsid w:val="0060100D"/>
    <w:rsid w:val="006016AC"/>
    <w:rsid w:val="00601816"/>
    <w:rsid w:val="0060199C"/>
    <w:rsid w:val="00602B90"/>
    <w:rsid w:val="00603D83"/>
    <w:rsid w:val="00604183"/>
    <w:rsid w:val="00604613"/>
    <w:rsid w:val="00604FB0"/>
    <w:rsid w:val="006051A3"/>
    <w:rsid w:val="00605CD5"/>
    <w:rsid w:val="0060743F"/>
    <w:rsid w:val="00607847"/>
    <w:rsid w:val="00607B2B"/>
    <w:rsid w:val="00610327"/>
    <w:rsid w:val="0061192A"/>
    <w:rsid w:val="00614102"/>
    <w:rsid w:val="00614D9A"/>
    <w:rsid w:val="00614F47"/>
    <w:rsid w:val="006153A0"/>
    <w:rsid w:val="00615AAC"/>
    <w:rsid w:val="00615D8E"/>
    <w:rsid w:val="0061788D"/>
    <w:rsid w:val="00617FD6"/>
    <w:rsid w:val="0062070F"/>
    <w:rsid w:val="00621C0C"/>
    <w:rsid w:val="0062244F"/>
    <w:rsid w:val="0062342A"/>
    <w:rsid w:val="00623EBA"/>
    <w:rsid w:val="0062578A"/>
    <w:rsid w:val="0062593D"/>
    <w:rsid w:val="00626452"/>
    <w:rsid w:val="00626DFE"/>
    <w:rsid w:val="00627702"/>
    <w:rsid w:val="00632BBB"/>
    <w:rsid w:val="00633326"/>
    <w:rsid w:val="0063461B"/>
    <w:rsid w:val="00634736"/>
    <w:rsid w:val="00634DBA"/>
    <w:rsid w:val="006350A1"/>
    <w:rsid w:val="00635BA0"/>
    <w:rsid w:val="00635EF3"/>
    <w:rsid w:val="006406F4"/>
    <w:rsid w:val="00640F18"/>
    <w:rsid w:val="00641438"/>
    <w:rsid w:val="006416DA"/>
    <w:rsid w:val="006417EC"/>
    <w:rsid w:val="00642498"/>
    <w:rsid w:val="006437FE"/>
    <w:rsid w:val="00645DF9"/>
    <w:rsid w:val="00645E58"/>
    <w:rsid w:val="00646A84"/>
    <w:rsid w:val="00650B81"/>
    <w:rsid w:val="00652415"/>
    <w:rsid w:val="0065255B"/>
    <w:rsid w:val="0065365A"/>
    <w:rsid w:val="00654AD2"/>
    <w:rsid w:val="0065558B"/>
    <w:rsid w:val="0065608D"/>
    <w:rsid w:val="00656274"/>
    <w:rsid w:val="00656AB8"/>
    <w:rsid w:val="006572C3"/>
    <w:rsid w:val="006577F2"/>
    <w:rsid w:val="00657E10"/>
    <w:rsid w:val="00657E58"/>
    <w:rsid w:val="00660EB5"/>
    <w:rsid w:val="00662212"/>
    <w:rsid w:val="0066335C"/>
    <w:rsid w:val="00665E28"/>
    <w:rsid w:val="006661B6"/>
    <w:rsid w:val="00666F41"/>
    <w:rsid w:val="0067029E"/>
    <w:rsid w:val="00671196"/>
    <w:rsid w:val="00671444"/>
    <w:rsid w:val="00672487"/>
    <w:rsid w:val="00672B4D"/>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4E0B"/>
    <w:rsid w:val="0068580C"/>
    <w:rsid w:val="00687FF2"/>
    <w:rsid w:val="0069100C"/>
    <w:rsid w:val="0069124C"/>
    <w:rsid w:val="00691926"/>
    <w:rsid w:val="00693AA4"/>
    <w:rsid w:val="00697E04"/>
    <w:rsid w:val="006A06EB"/>
    <w:rsid w:val="006A2469"/>
    <w:rsid w:val="006A28CE"/>
    <w:rsid w:val="006A29EA"/>
    <w:rsid w:val="006A2D59"/>
    <w:rsid w:val="006A437D"/>
    <w:rsid w:val="006A4B0B"/>
    <w:rsid w:val="006A593C"/>
    <w:rsid w:val="006A63AD"/>
    <w:rsid w:val="006A75EB"/>
    <w:rsid w:val="006B06AF"/>
    <w:rsid w:val="006B138B"/>
    <w:rsid w:val="006B1FA0"/>
    <w:rsid w:val="006B2D38"/>
    <w:rsid w:val="006B348B"/>
    <w:rsid w:val="006B36E1"/>
    <w:rsid w:val="006B4A79"/>
    <w:rsid w:val="006B6B5A"/>
    <w:rsid w:val="006B6C53"/>
    <w:rsid w:val="006B77BD"/>
    <w:rsid w:val="006C1073"/>
    <w:rsid w:val="006C10AB"/>
    <w:rsid w:val="006C1A84"/>
    <w:rsid w:val="006C1CC1"/>
    <w:rsid w:val="006C250B"/>
    <w:rsid w:val="006C420C"/>
    <w:rsid w:val="006C54A4"/>
    <w:rsid w:val="006C6CA5"/>
    <w:rsid w:val="006C6E36"/>
    <w:rsid w:val="006C703A"/>
    <w:rsid w:val="006C72E5"/>
    <w:rsid w:val="006C77EC"/>
    <w:rsid w:val="006D1E76"/>
    <w:rsid w:val="006D30FE"/>
    <w:rsid w:val="006D3C95"/>
    <w:rsid w:val="006E0CA3"/>
    <w:rsid w:val="006E1B6D"/>
    <w:rsid w:val="006E1F37"/>
    <w:rsid w:val="006E2BCE"/>
    <w:rsid w:val="006E3DA0"/>
    <w:rsid w:val="006E7C40"/>
    <w:rsid w:val="006F08A3"/>
    <w:rsid w:val="006F0E36"/>
    <w:rsid w:val="006F1462"/>
    <w:rsid w:val="006F1B05"/>
    <w:rsid w:val="006F23CC"/>
    <w:rsid w:val="006F342D"/>
    <w:rsid w:val="006F3FD5"/>
    <w:rsid w:val="006F44CB"/>
    <w:rsid w:val="006F4E9A"/>
    <w:rsid w:val="006F56D8"/>
    <w:rsid w:val="006F6308"/>
    <w:rsid w:val="0070093D"/>
    <w:rsid w:val="007009E3"/>
    <w:rsid w:val="00701AF0"/>
    <w:rsid w:val="00702631"/>
    <w:rsid w:val="007028F7"/>
    <w:rsid w:val="00704290"/>
    <w:rsid w:val="0070572D"/>
    <w:rsid w:val="00706115"/>
    <w:rsid w:val="007065C5"/>
    <w:rsid w:val="007066D8"/>
    <w:rsid w:val="007113AF"/>
    <w:rsid w:val="00712AC1"/>
    <w:rsid w:val="00713960"/>
    <w:rsid w:val="00715D11"/>
    <w:rsid w:val="00716989"/>
    <w:rsid w:val="007208C2"/>
    <w:rsid w:val="007212C9"/>
    <w:rsid w:val="00721724"/>
    <w:rsid w:val="007223D6"/>
    <w:rsid w:val="00724C77"/>
    <w:rsid w:val="00724CA4"/>
    <w:rsid w:val="0072681F"/>
    <w:rsid w:val="00726B86"/>
    <w:rsid w:val="00727001"/>
    <w:rsid w:val="0072766F"/>
    <w:rsid w:val="007319A0"/>
    <w:rsid w:val="00731ACF"/>
    <w:rsid w:val="00732B3F"/>
    <w:rsid w:val="00733499"/>
    <w:rsid w:val="007340C9"/>
    <w:rsid w:val="0073618E"/>
    <w:rsid w:val="00737217"/>
    <w:rsid w:val="00737C29"/>
    <w:rsid w:val="00737CBB"/>
    <w:rsid w:val="0074076C"/>
    <w:rsid w:val="00741F44"/>
    <w:rsid w:val="00742652"/>
    <w:rsid w:val="00743615"/>
    <w:rsid w:val="00743BB8"/>
    <w:rsid w:val="007470C4"/>
    <w:rsid w:val="007500A4"/>
    <w:rsid w:val="00751828"/>
    <w:rsid w:val="007522EC"/>
    <w:rsid w:val="00753336"/>
    <w:rsid w:val="00754A9F"/>
    <w:rsid w:val="00754B70"/>
    <w:rsid w:val="00755AA0"/>
    <w:rsid w:val="00755EC4"/>
    <w:rsid w:val="0075725A"/>
    <w:rsid w:val="00757690"/>
    <w:rsid w:val="0076580C"/>
    <w:rsid w:val="007678DA"/>
    <w:rsid w:val="00767EEC"/>
    <w:rsid w:val="0077281C"/>
    <w:rsid w:val="007728FC"/>
    <w:rsid w:val="00773AF5"/>
    <w:rsid w:val="0077498C"/>
    <w:rsid w:val="0077541C"/>
    <w:rsid w:val="007767CD"/>
    <w:rsid w:val="00776918"/>
    <w:rsid w:val="00777300"/>
    <w:rsid w:val="00777697"/>
    <w:rsid w:val="00780CD3"/>
    <w:rsid w:val="00781989"/>
    <w:rsid w:val="00782601"/>
    <w:rsid w:val="00782FAA"/>
    <w:rsid w:val="00783795"/>
    <w:rsid w:val="00783A96"/>
    <w:rsid w:val="00785273"/>
    <w:rsid w:val="0078654A"/>
    <w:rsid w:val="007870A8"/>
    <w:rsid w:val="00787286"/>
    <w:rsid w:val="0078771C"/>
    <w:rsid w:val="00790718"/>
    <w:rsid w:val="00791A4E"/>
    <w:rsid w:val="00792225"/>
    <w:rsid w:val="00794CA2"/>
    <w:rsid w:val="00795469"/>
    <w:rsid w:val="00795EFB"/>
    <w:rsid w:val="00796724"/>
    <w:rsid w:val="007A10E9"/>
    <w:rsid w:val="007A137D"/>
    <w:rsid w:val="007A14FB"/>
    <w:rsid w:val="007A2EF8"/>
    <w:rsid w:val="007A41B9"/>
    <w:rsid w:val="007A4377"/>
    <w:rsid w:val="007A4BFC"/>
    <w:rsid w:val="007A4FE0"/>
    <w:rsid w:val="007A5155"/>
    <w:rsid w:val="007A58DB"/>
    <w:rsid w:val="007A5F61"/>
    <w:rsid w:val="007A684B"/>
    <w:rsid w:val="007A6C13"/>
    <w:rsid w:val="007B0007"/>
    <w:rsid w:val="007B0E8A"/>
    <w:rsid w:val="007B18A7"/>
    <w:rsid w:val="007B22B4"/>
    <w:rsid w:val="007B2541"/>
    <w:rsid w:val="007B3C31"/>
    <w:rsid w:val="007B477E"/>
    <w:rsid w:val="007B6936"/>
    <w:rsid w:val="007B7735"/>
    <w:rsid w:val="007C0DFC"/>
    <w:rsid w:val="007C3199"/>
    <w:rsid w:val="007C335B"/>
    <w:rsid w:val="007C39C6"/>
    <w:rsid w:val="007C4671"/>
    <w:rsid w:val="007C5480"/>
    <w:rsid w:val="007C596C"/>
    <w:rsid w:val="007C6489"/>
    <w:rsid w:val="007C6642"/>
    <w:rsid w:val="007C72AE"/>
    <w:rsid w:val="007C7B20"/>
    <w:rsid w:val="007D0362"/>
    <w:rsid w:val="007D10C7"/>
    <w:rsid w:val="007D1900"/>
    <w:rsid w:val="007D324B"/>
    <w:rsid w:val="007D4B00"/>
    <w:rsid w:val="007D5BF2"/>
    <w:rsid w:val="007D6195"/>
    <w:rsid w:val="007D6EC1"/>
    <w:rsid w:val="007D7AA5"/>
    <w:rsid w:val="007E024F"/>
    <w:rsid w:val="007E1960"/>
    <w:rsid w:val="007E1BAB"/>
    <w:rsid w:val="007E2A57"/>
    <w:rsid w:val="007E2E21"/>
    <w:rsid w:val="007E2FC6"/>
    <w:rsid w:val="007E4420"/>
    <w:rsid w:val="007E44BA"/>
    <w:rsid w:val="007E5D21"/>
    <w:rsid w:val="007E5EB9"/>
    <w:rsid w:val="007E756B"/>
    <w:rsid w:val="007F003C"/>
    <w:rsid w:val="007F09CD"/>
    <w:rsid w:val="007F23CF"/>
    <w:rsid w:val="007F3D46"/>
    <w:rsid w:val="007F3EA4"/>
    <w:rsid w:val="007F4FE1"/>
    <w:rsid w:val="007F6C56"/>
    <w:rsid w:val="007F7069"/>
    <w:rsid w:val="0080018D"/>
    <w:rsid w:val="00800422"/>
    <w:rsid w:val="008017DD"/>
    <w:rsid w:val="008029A2"/>
    <w:rsid w:val="00804D47"/>
    <w:rsid w:val="00805502"/>
    <w:rsid w:val="008072D0"/>
    <w:rsid w:val="00810A7C"/>
    <w:rsid w:val="00810F43"/>
    <w:rsid w:val="008116F4"/>
    <w:rsid w:val="00813262"/>
    <w:rsid w:val="00814CA9"/>
    <w:rsid w:val="00815987"/>
    <w:rsid w:val="00815BA8"/>
    <w:rsid w:val="00817E4C"/>
    <w:rsid w:val="00821603"/>
    <w:rsid w:val="0082256B"/>
    <w:rsid w:val="0082266C"/>
    <w:rsid w:val="00822CB9"/>
    <w:rsid w:val="0082438B"/>
    <w:rsid w:val="00825096"/>
    <w:rsid w:val="0082606C"/>
    <w:rsid w:val="00831257"/>
    <w:rsid w:val="0083140F"/>
    <w:rsid w:val="00831C8A"/>
    <w:rsid w:val="00833CB8"/>
    <w:rsid w:val="00834A04"/>
    <w:rsid w:val="008376C2"/>
    <w:rsid w:val="008377F9"/>
    <w:rsid w:val="00840242"/>
    <w:rsid w:val="008407D9"/>
    <w:rsid w:val="00841C9C"/>
    <w:rsid w:val="00842260"/>
    <w:rsid w:val="00842714"/>
    <w:rsid w:val="00843F7B"/>
    <w:rsid w:val="0084438E"/>
    <w:rsid w:val="0084492D"/>
    <w:rsid w:val="00844D1E"/>
    <w:rsid w:val="00844EE4"/>
    <w:rsid w:val="00844F23"/>
    <w:rsid w:val="00846E7C"/>
    <w:rsid w:val="00847E50"/>
    <w:rsid w:val="008500A1"/>
    <w:rsid w:val="00851173"/>
    <w:rsid w:val="00855613"/>
    <w:rsid w:val="0085641A"/>
    <w:rsid w:val="00857405"/>
    <w:rsid w:val="0086103D"/>
    <w:rsid w:val="00862B4E"/>
    <w:rsid w:val="008634C1"/>
    <w:rsid w:val="0086368E"/>
    <w:rsid w:val="00863785"/>
    <w:rsid w:val="00864B60"/>
    <w:rsid w:val="008657A9"/>
    <w:rsid w:val="008658D6"/>
    <w:rsid w:val="00865AFC"/>
    <w:rsid w:val="00866D7F"/>
    <w:rsid w:val="00866FB1"/>
    <w:rsid w:val="008707CE"/>
    <w:rsid w:val="00870F59"/>
    <w:rsid w:val="00871138"/>
    <w:rsid w:val="008715FB"/>
    <w:rsid w:val="00871BB7"/>
    <w:rsid w:val="00872D83"/>
    <w:rsid w:val="00873461"/>
    <w:rsid w:val="0087407C"/>
    <w:rsid w:val="0087489D"/>
    <w:rsid w:val="0087548B"/>
    <w:rsid w:val="00875C08"/>
    <w:rsid w:val="00876770"/>
    <w:rsid w:val="00876DEE"/>
    <w:rsid w:val="00880526"/>
    <w:rsid w:val="00881840"/>
    <w:rsid w:val="00881CEC"/>
    <w:rsid w:val="008820B5"/>
    <w:rsid w:val="008823CE"/>
    <w:rsid w:val="00882478"/>
    <w:rsid w:val="00882A60"/>
    <w:rsid w:val="00883C4A"/>
    <w:rsid w:val="00883DA1"/>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261"/>
    <w:rsid w:val="00896342"/>
    <w:rsid w:val="00897079"/>
    <w:rsid w:val="00897B81"/>
    <w:rsid w:val="00897C19"/>
    <w:rsid w:val="008A021C"/>
    <w:rsid w:val="008A0D84"/>
    <w:rsid w:val="008A17EB"/>
    <w:rsid w:val="008A1B70"/>
    <w:rsid w:val="008A3112"/>
    <w:rsid w:val="008A4792"/>
    <w:rsid w:val="008A4D0B"/>
    <w:rsid w:val="008A6B9B"/>
    <w:rsid w:val="008A7CAD"/>
    <w:rsid w:val="008B0405"/>
    <w:rsid w:val="008B09E1"/>
    <w:rsid w:val="008B1010"/>
    <w:rsid w:val="008B2E7B"/>
    <w:rsid w:val="008B3160"/>
    <w:rsid w:val="008B3608"/>
    <w:rsid w:val="008B6A84"/>
    <w:rsid w:val="008B79F0"/>
    <w:rsid w:val="008C0847"/>
    <w:rsid w:val="008C0CD5"/>
    <w:rsid w:val="008C3036"/>
    <w:rsid w:val="008C35AC"/>
    <w:rsid w:val="008C3DA2"/>
    <w:rsid w:val="008C6307"/>
    <w:rsid w:val="008D02C0"/>
    <w:rsid w:val="008D050B"/>
    <w:rsid w:val="008D11B3"/>
    <w:rsid w:val="008D1674"/>
    <w:rsid w:val="008D169C"/>
    <w:rsid w:val="008D28EB"/>
    <w:rsid w:val="008D3790"/>
    <w:rsid w:val="008D505D"/>
    <w:rsid w:val="008D57A3"/>
    <w:rsid w:val="008D5B96"/>
    <w:rsid w:val="008D6259"/>
    <w:rsid w:val="008D68AE"/>
    <w:rsid w:val="008D6C21"/>
    <w:rsid w:val="008E0764"/>
    <w:rsid w:val="008E165B"/>
    <w:rsid w:val="008E191D"/>
    <w:rsid w:val="008E3835"/>
    <w:rsid w:val="008E4D6E"/>
    <w:rsid w:val="008E545B"/>
    <w:rsid w:val="008F11C2"/>
    <w:rsid w:val="008F1554"/>
    <w:rsid w:val="008F2CC6"/>
    <w:rsid w:val="008F2DD5"/>
    <w:rsid w:val="008F3720"/>
    <w:rsid w:val="008F3868"/>
    <w:rsid w:val="008F43FC"/>
    <w:rsid w:val="008F54C5"/>
    <w:rsid w:val="008F56BF"/>
    <w:rsid w:val="008F59B6"/>
    <w:rsid w:val="008F7883"/>
    <w:rsid w:val="00900779"/>
    <w:rsid w:val="00900A9C"/>
    <w:rsid w:val="00900D1A"/>
    <w:rsid w:val="00901380"/>
    <w:rsid w:val="00901CFA"/>
    <w:rsid w:val="00903019"/>
    <w:rsid w:val="009043B5"/>
    <w:rsid w:val="0090557B"/>
    <w:rsid w:val="00905AC8"/>
    <w:rsid w:val="009062FB"/>
    <w:rsid w:val="00906C8E"/>
    <w:rsid w:val="00907E4B"/>
    <w:rsid w:val="0091015C"/>
    <w:rsid w:val="00910B32"/>
    <w:rsid w:val="00910C3B"/>
    <w:rsid w:val="00911AC4"/>
    <w:rsid w:val="00911D0A"/>
    <w:rsid w:val="009120C5"/>
    <w:rsid w:val="00912C8D"/>
    <w:rsid w:val="00913DAB"/>
    <w:rsid w:val="0091611D"/>
    <w:rsid w:val="00916C60"/>
    <w:rsid w:val="00916D89"/>
    <w:rsid w:val="0091717B"/>
    <w:rsid w:val="00917D69"/>
    <w:rsid w:val="009205AF"/>
    <w:rsid w:val="00921AA0"/>
    <w:rsid w:val="00921ABD"/>
    <w:rsid w:val="00921B45"/>
    <w:rsid w:val="009238CF"/>
    <w:rsid w:val="00923DB7"/>
    <w:rsid w:val="00924443"/>
    <w:rsid w:val="00924EDF"/>
    <w:rsid w:val="00926233"/>
    <w:rsid w:val="00933D53"/>
    <w:rsid w:val="0093482D"/>
    <w:rsid w:val="00934F48"/>
    <w:rsid w:val="00935634"/>
    <w:rsid w:val="00937654"/>
    <w:rsid w:val="00937D4A"/>
    <w:rsid w:val="00942771"/>
    <w:rsid w:val="00942BE1"/>
    <w:rsid w:val="009435A3"/>
    <w:rsid w:val="00943C58"/>
    <w:rsid w:val="0094726C"/>
    <w:rsid w:val="009516C2"/>
    <w:rsid w:val="0095369B"/>
    <w:rsid w:val="009538AA"/>
    <w:rsid w:val="00954815"/>
    <w:rsid w:val="0095554C"/>
    <w:rsid w:val="00957BFA"/>
    <w:rsid w:val="0096054A"/>
    <w:rsid w:val="00962613"/>
    <w:rsid w:val="00962FE9"/>
    <w:rsid w:val="009645DA"/>
    <w:rsid w:val="00964911"/>
    <w:rsid w:val="009651C0"/>
    <w:rsid w:val="00965222"/>
    <w:rsid w:val="00965987"/>
    <w:rsid w:val="00967005"/>
    <w:rsid w:val="0096707A"/>
    <w:rsid w:val="0097176E"/>
    <w:rsid w:val="00973B69"/>
    <w:rsid w:val="00974E7A"/>
    <w:rsid w:val="00975179"/>
    <w:rsid w:val="00975E01"/>
    <w:rsid w:val="00976556"/>
    <w:rsid w:val="00976751"/>
    <w:rsid w:val="00977BC6"/>
    <w:rsid w:val="0098110A"/>
    <w:rsid w:val="009811C7"/>
    <w:rsid w:val="00982395"/>
    <w:rsid w:val="009834D2"/>
    <w:rsid w:val="00983B63"/>
    <w:rsid w:val="00984149"/>
    <w:rsid w:val="00984C61"/>
    <w:rsid w:val="00986D28"/>
    <w:rsid w:val="00987C0E"/>
    <w:rsid w:val="0099073F"/>
    <w:rsid w:val="00991999"/>
    <w:rsid w:val="00991AC7"/>
    <w:rsid w:val="00993897"/>
    <w:rsid w:val="00994E88"/>
    <w:rsid w:val="00994F7D"/>
    <w:rsid w:val="00995A88"/>
    <w:rsid w:val="00997462"/>
    <w:rsid w:val="0099791C"/>
    <w:rsid w:val="009A2000"/>
    <w:rsid w:val="009A3253"/>
    <w:rsid w:val="009A3A70"/>
    <w:rsid w:val="009A524E"/>
    <w:rsid w:val="009A5C21"/>
    <w:rsid w:val="009A63F7"/>
    <w:rsid w:val="009A7D3D"/>
    <w:rsid w:val="009B2552"/>
    <w:rsid w:val="009B343F"/>
    <w:rsid w:val="009B3B09"/>
    <w:rsid w:val="009B4870"/>
    <w:rsid w:val="009B50A6"/>
    <w:rsid w:val="009B59D2"/>
    <w:rsid w:val="009B6D1E"/>
    <w:rsid w:val="009C087E"/>
    <w:rsid w:val="009C16DC"/>
    <w:rsid w:val="009C1750"/>
    <w:rsid w:val="009C24BF"/>
    <w:rsid w:val="009C29EC"/>
    <w:rsid w:val="009C2B08"/>
    <w:rsid w:val="009C32AD"/>
    <w:rsid w:val="009C46A0"/>
    <w:rsid w:val="009C48C4"/>
    <w:rsid w:val="009C5114"/>
    <w:rsid w:val="009C5C7D"/>
    <w:rsid w:val="009C6559"/>
    <w:rsid w:val="009C6582"/>
    <w:rsid w:val="009C691B"/>
    <w:rsid w:val="009C7345"/>
    <w:rsid w:val="009D0C3F"/>
    <w:rsid w:val="009D1A26"/>
    <w:rsid w:val="009D29AE"/>
    <w:rsid w:val="009D321B"/>
    <w:rsid w:val="009D3F96"/>
    <w:rsid w:val="009D5778"/>
    <w:rsid w:val="009D5E25"/>
    <w:rsid w:val="009D641E"/>
    <w:rsid w:val="009D6E18"/>
    <w:rsid w:val="009E0045"/>
    <w:rsid w:val="009E0122"/>
    <w:rsid w:val="009E0509"/>
    <w:rsid w:val="009E205F"/>
    <w:rsid w:val="009E3C13"/>
    <w:rsid w:val="009E432B"/>
    <w:rsid w:val="009E4EE1"/>
    <w:rsid w:val="009E52AD"/>
    <w:rsid w:val="009E6F99"/>
    <w:rsid w:val="009E753E"/>
    <w:rsid w:val="009F1134"/>
    <w:rsid w:val="009F1A70"/>
    <w:rsid w:val="009F26E5"/>
    <w:rsid w:val="009F5E43"/>
    <w:rsid w:val="009F65B7"/>
    <w:rsid w:val="009F68A2"/>
    <w:rsid w:val="009F74A9"/>
    <w:rsid w:val="009F7FA4"/>
    <w:rsid w:val="00A00CDA"/>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609"/>
    <w:rsid w:val="00A20A72"/>
    <w:rsid w:val="00A21468"/>
    <w:rsid w:val="00A21E4B"/>
    <w:rsid w:val="00A22E5F"/>
    <w:rsid w:val="00A230DB"/>
    <w:rsid w:val="00A2341F"/>
    <w:rsid w:val="00A23A00"/>
    <w:rsid w:val="00A23EE4"/>
    <w:rsid w:val="00A24FB3"/>
    <w:rsid w:val="00A25403"/>
    <w:rsid w:val="00A30A5F"/>
    <w:rsid w:val="00A32582"/>
    <w:rsid w:val="00A32C78"/>
    <w:rsid w:val="00A33A1F"/>
    <w:rsid w:val="00A361E6"/>
    <w:rsid w:val="00A36261"/>
    <w:rsid w:val="00A36557"/>
    <w:rsid w:val="00A366A1"/>
    <w:rsid w:val="00A36D91"/>
    <w:rsid w:val="00A37BC4"/>
    <w:rsid w:val="00A4011A"/>
    <w:rsid w:val="00A43436"/>
    <w:rsid w:val="00A43B69"/>
    <w:rsid w:val="00A45643"/>
    <w:rsid w:val="00A45AC3"/>
    <w:rsid w:val="00A503A5"/>
    <w:rsid w:val="00A507A6"/>
    <w:rsid w:val="00A53FB7"/>
    <w:rsid w:val="00A54190"/>
    <w:rsid w:val="00A565B8"/>
    <w:rsid w:val="00A604EA"/>
    <w:rsid w:val="00A60F28"/>
    <w:rsid w:val="00A611DA"/>
    <w:rsid w:val="00A61879"/>
    <w:rsid w:val="00A61B02"/>
    <w:rsid w:val="00A621C1"/>
    <w:rsid w:val="00A624D8"/>
    <w:rsid w:val="00A6293C"/>
    <w:rsid w:val="00A62E1B"/>
    <w:rsid w:val="00A66503"/>
    <w:rsid w:val="00A67889"/>
    <w:rsid w:val="00A6789B"/>
    <w:rsid w:val="00A7026A"/>
    <w:rsid w:val="00A703EA"/>
    <w:rsid w:val="00A71412"/>
    <w:rsid w:val="00A736E7"/>
    <w:rsid w:val="00A74F32"/>
    <w:rsid w:val="00A76287"/>
    <w:rsid w:val="00A767BE"/>
    <w:rsid w:val="00A77B5A"/>
    <w:rsid w:val="00A77FA7"/>
    <w:rsid w:val="00A82558"/>
    <w:rsid w:val="00A82B39"/>
    <w:rsid w:val="00A82F52"/>
    <w:rsid w:val="00A83F2C"/>
    <w:rsid w:val="00A84154"/>
    <w:rsid w:val="00A8428C"/>
    <w:rsid w:val="00A85906"/>
    <w:rsid w:val="00A86F2A"/>
    <w:rsid w:val="00A8720B"/>
    <w:rsid w:val="00A919DB"/>
    <w:rsid w:val="00A91A23"/>
    <w:rsid w:val="00A921F5"/>
    <w:rsid w:val="00A95916"/>
    <w:rsid w:val="00A95CF2"/>
    <w:rsid w:val="00A96EC4"/>
    <w:rsid w:val="00A97B47"/>
    <w:rsid w:val="00AA06F4"/>
    <w:rsid w:val="00AA28EA"/>
    <w:rsid w:val="00AA2CB5"/>
    <w:rsid w:val="00AA42B9"/>
    <w:rsid w:val="00AA4EDC"/>
    <w:rsid w:val="00AA6AAB"/>
    <w:rsid w:val="00AA6C65"/>
    <w:rsid w:val="00AA7D8E"/>
    <w:rsid w:val="00AB1BB4"/>
    <w:rsid w:val="00AB4970"/>
    <w:rsid w:val="00AB4A4F"/>
    <w:rsid w:val="00AB4DF5"/>
    <w:rsid w:val="00AB4F86"/>
    <w:rsid w:val="00AB52BB"/>
    <w:rsid w:val="00AB5FD3"/>
    <w:rsid w:val="00AB7374"/>
    <w:rsid w:val="00AC12AF"/>
    <w:rsid w:val="00AC1A1E"/>
    <w:rsid w:val="00AC1A7A"/>
    <w:rsid w:val="00AC2797"/>
    <w:rsid w:val="00AC2C87"/>
    <w:rsid w:val="00AC4374"/>
    <w:rsid w:val="00AC7A04"/>
    <w:rsid w:val="00AC7F64"/>
    <w:rsid w:val="00AD0411"/>
    <w:rsid w:val="00AD070E"/>
    <w:rsid w:val="00AD0BC2"/>
    <w:rsid w:val="00AD2597"/>
    <w:rsid w:val="00AD25F3"/>
    <w:rsid w:val="00AD26EF"/>
    <w:rsid w:val="00AD3869"/>
    <w:rsid w:val="00AD4E99"/>
    <w:rsid w:val="00AD58AF"/>
    <w:rsid w:val="00AD699F"/>
    <w:rsid w:val="00AE24CE"/>
    <w:rsid w:val="00AE2513"/>
    <w:rsid w:val="00AE2CB4"/>
    <w:rsid w:val="00AE2FFF"/>
    <w:rsid w:val="00AE4374"/>
    <w:rsid w:val="00AE4888"/>
    <w:rsid w:val="00AE55ED"/>
    <w:rsid w:val="00AE57CA"/>
    <w:rsid w:val="00AE61FF"/>
    <w:rsid w:val="00AE68F5"/>
    <w:rsid w:val="00AE71D4"/>
    <w:rsid w:val="00AE78CA"/>
    <w:rsid w:val="00AF00D9"/>
    <w:rsid w:val="00AF04E1"/>
    <w:rsid w:val="00AF0ED6"/>
    <w:rsid w:val="00AF1764"/>
    <w:rsid w:val="00AF1CC9"/>
    <w:rsid w:val="00AF25DB"/>
    <w:rsid w:val="00AF3B45"/>
    <w:rsid w:val="00AF40A5"/>
    <w:rsid w:val="00AF5B5F"/>
    <w:rsid w:val="00AF7F25"/>
    <w:rsid w:val="00B000B0"/>
    <w:rsid w:val="00B00164"/>
    <w:rsid w:val="00B00561"/>
    <w:rsid w:val="00B00F1B"/>
    <w:rsid w:val="00B035FC"/>
    <w:rsid w:val="00B03B19"/>
    <w:rsid w:val="00B03B1F"/>
    <w:rsid w:val="00B03F49"/>
    <w:rsid w:val="00B0533C"/>
    <w:rsid w:val="00B053B0"/>
    <w:rsid w:val="00B064B1"/>
    <w:rsid w:val="00B0789C"/>
    <w:rsid w:val="00B10337"/>
    <w:rsid w:val="00B108D6"/>
    <w:rsid w:val="00B10BF6"/>
    <w:rsid w:val="00B12840"/>
    <w:rsid w:val="00B12EC0"/>
    <w:rsid w:val="00B14682"/>
    <w:rsid w:val="00B15E94"/>
    <w:rsid w:val="00B16947"/>
    <w:rsid w:val="00B16F56"/>
    <w:rsid w:val="00B20C1E"/>
    <w:rsid w:val="00B20ECF"/>
    <w:rsid w:val="00B21407"/>
    <w:rsid w:val="00B214A5"/>
    <w:rsid w:val="00B21F14"/>
    <w:rsid w:val="00B223E9"/>
    <w:rsid w:val="00B2244D"/>
    <w:rsid w:val="00B239F4"/>
    <w:rsid w:val="00B2463B"/>
    <w:rsid w:val="00B254E4"/>
    <w:rsid w:val="00B274FB"/>
    <w:rsid w:val="00B27BF4"/>
    <w:rsid w:val="00B311FD"/>
    <w:rsid w:val="00B3467F"/>
    <w:rsid w:val="00B364FB"/>
    <w:rsid w:val="00B40173"/>
    <w:rsid w:val="00B40564"/>
    <w:rsid w:val="00B40843"/>
    <w:rsid w:val="00B41777"/>
    <w:rsid w:val="00B41C97"/>
    <w:rsid w:val="00B4324A"/>
    <w:rsid w:val="00B435F3"/>
    <w:rsid w:val="00B43794"/>
    <w:rsid w:val="00B44677"/>
    <w:rsid w:val="00B4730A"/>
    <w:rsid w:val="00B47FF4"/>
    <w:rsid w:val="00B52270"/>
    <w:rsid w:val="00B52808"/>
    <w:rsid w:val="00B52F04"/>
    <w:rsid w:val="00B5398F"/>
    <w:rsid w:val="00B55EB0"/>
    <w:rsid w:val="00B56849"/>
    <w:rsid w:val="00B6099F"/>
    <w:rsid w:val="00B60EAA"/>
    <w:rsid w:val="00B64732"/>
    <w:rsid w:val="00B65BCA"/>
    <w:rsid w:val="00B66183"/>
    <w:rsid w:val="00B6643A"/>
    <w:rsid w:val="00B66D67"/>
    <w:rsid w:val="00B66FC5"/>
    <w:rsid w:val="00B67703"/>
    <w:rsid w:val="00B73199"/>
    <w:rsid w:val="00B7337D"/>
    <w:rsid w:val="00B73397"/>
    <w:rsid w:val="00B7595E"/>
    <w:rsid w:val="00B75D73"/>
    <w:rsid w:val="00B7628E"/>
    <w:rsid w:val="00B77328"/>
    <w:rsid w:val="00B775AF"/>
    <w:rsid w:val="00B77C1C"/>
    <w:rsid w:val="00B8038C"/>
    <w:rsid w:val="00B83EE0"/>
    <w:rsid w:val="00B865F2"/>
    <w:rsid w:val="00B8733E"/>
    <w:rsid w:val="00B93BED"/>
    <w:rsid w:val="00B945B5"/>
    <w:rsid w:val="00B9515D"/>
    <w:rsid w:val="00B95A7C"/>
    <w:rsid w:val="00B96D79"/>
    <w:rsid w:val="00B97290"/>
    <w:rsid w:val="00B973FF"/>
    <w:rsid w:val="00BA03F8"/>
    <w:rsid w:val="00BA077E"/>
    <w:rsid w:val="00BA4242"/>
    <w:rsid w:val="00BA4990"/>
    <w:rsid w:val="00BA5997"/>
    <w:rsid w:val="00BA6EF5"/>
    <w:rsid w:val="00BA7014"/>
    <w:rsid w:val="00BA7EF7"/>
    <w:rsid w:val="00BA7F51"/>
    <w:rsid w:val="00BB04A8"/>
    <w:rsid w:val="00BB0FDF"/>
    <w:rsid w:val="00BB1345"/>
    <w:rsid w:val="00BB19F5"/>
    <w:rsid w:val="00BB641F"/>
    <w:rsid w:val="00BB67E3"/>
    <w:rsid w:val="00BB6A0D"/>
    <w:rsid w:val="00BB7B30"/>
    <w:rsid w:val="00BB7E7A"/>
    <w:rsid w:val="00BC04CF"/>
    <w:rsid w:val="00BC06DE"/>
    <w:rsid w:val="00BC31C9"/>
    <w:rsid w:val="00BC488E"/>
    <w:rsid w:val="00BC6E39"/>
    <w:rsid w:val="00BD0109"/>
    <w:rsid w:val="00BD1BDB"/>
    <w:rsid w:val="00BD2A25"/>
    <w:rsid w:val="00BD3BB8"/>
    <w:rsid w:val="00BD4272"/>
    <w:rsid w:val="00BD4491"/>
    <w:rsid w:val="00BD6FF3"/>
    <w:rsid w:val="00BE00E7"/>
    <w:rsid w:val="00BE0144"/>
    <w:rsid w:val="00BE1BEF"/>
    <w:rsid w:val="00BE1D77"/>
    <w:rsid w:val="00BE21C2"/>
    <w:rsid w:val="00BE2E66"/>
    <w:rsid w:val="00BE3B3F"/>
    <w:rsid w:val="00BE42CB"/>
    <w:rsid w:val="00BE51C7"/>
    <w:rsid w:val="00BF128E"/>
    <w:rsid w:val="00BF49C7"/>
    <w:rsid w:val="00BF4E0C"/>
    <w:rsid w:val="00BF5A2E"/>
    <w:rsid w:val="00BF6770"/>
    <w:rsid w:val="00BF6F0C"/>
    <w:rsid w:val="00BF76BC"/>
    <w:rsid w:val="00C0054E"/>
    <w:rsid w:val="00C016B0"/>
    <w:rsid w:val="00C01D98"/>
    <w:rsid w:val="00C037E6"/>
    <w:rsid w:val="00C03F67"/>
    <w:rsid w:val="00C04449"/>
    <w:rsid w:val="00C04E94"/>
    <w:rsid w:val="00C0653F"/>
    <w:rsid w:val="00C07244"/>
    <w:rsid w:val="00C07C99"/>
    <w:rsid w:val="00C10723"/>
    <w:rsid w:val="00C1241A"/>
    <w:rsid w:val="00C15458"/>
    <w:rsid w:val="00C155C6"/>
    <w:rsid w:val="00C15991"/>
    <w:rsid w:val="00C15D7B"/>
    <w:rsid w:val="00C16989"/>
    <w:rsid w:val="00C16CF8"/>
    <w:rsid w:val="00C17836"/>
    <w:rsid w:val="00C17BAF"/>
    <w:rsid w:val="00C21AA7"/>
    <w:rsid w:val="00C21C6A"/>
    <w:rsid w:val="00C21F9D"/>
    <w:rsid w:val="00C223C3"/>
    <w:rsid w:val="00C235CE"/>
    <w:rsid w:val="00C2731F"/>
    <w:rsid w:val="00C313F0"/>
    <w:rsid w:val="00C330FB"/>
    <w:rsid w:val="00C345FE"/>
    <w:rsid w:val="00C34DB1"/>
    <w:rsid w:val="00C37C24"/>
    <w:rsid w:val="00C37D24"/>
    <w:rsid w:val="00C37E20"/>
    <w:rsid w:val="00C37E42"/>
    <w:rsid w:val="00C42DAA"/>
    <w:rsid w:val="00C44575"/>
    <w:rsid w:val="00C45568"/>
    <w:rsid w:val="00C46780"/>
    <w:rsid w:val="00C46BAD"/>
    <w:rsid w:val="00C46FFC"/>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819"/>
    <w:rsid w:val="00C56BF8"/>
    <w:rsid w:val="00C61DF9"/>
    <w:rsid w:val="00C62268"/>
    <w:rsid w:val="00C634C1"/>
    <w:rsid w:val="00C635FD"/>
    <w:rsid w:val="00C64D96"/>
    <w:rsid w:val="00C65974"/>
    <w:rsid w:val="00C678C8"/>
    <w:rsid w:val="00C704BB"/>
    <w:rsid w:val="00C7085F"/>
    <w:rsid w:val="00C71053"/>
    <w:rsid w:val="00C7193E"/>
    <w:rsid w:val="00C71980"/>
    <w:rsid w:val="00C71991"/>
    <w:rsid w:val="00C726C7"/>
    <w:rsid w:val="00C74341"/>
    <w:rsid w:val="00C74A04"/>
    <w:rsid w:val="00C76AA5"/>
    <w:rsid w:val="00C80653"/>
    <w:rsid w:val="00C81AA5"/>
    <w:rsid w:val="00C81E33"/>
    <w:rsid w:val="00C82D7C"/>
    <w:rsid w:val="00C83623"/>
    <w:rsid w:val="00C87DB4"/>
    <w:rsid w:val="00C90D7B"/>
    <w:rsid w:val="00C91395"/>
    <w:rsid w:val="00C927D7"/>
    <w:rsid w:val="00C934D3"/>
    <w:rsid w:val="00C93648"/>
    <w:rsid w:val="00C94E95"/>
    <w:rsid w:val="00C95BDF"/>
    <w:rsid w:val="00C95CB1"/>
    <w:rsid w:val="00C96184"/>
    <w:rsid w:val="00C96482"/>
    <w:rsid w:val="00C972EC"/>
    <w:rsid w:val="00CA153E"/>
    <w:rsid w:val="00CA265D"/>
    <w:rsid w:val="00CA32E6"/>
    <w:rsid w:val="00CA46CE"/>
    <w:rsid w:val="00CA525A"/>
    <w:rsid w:val="00CA6DCE"/>
    <w:rsid w:val="00CA7018"/>
    <w:rsid w:val="00CA7870"/>
    <w:rsid w:val="00CB0A42"/>
    <w:rsid w:val="00CB1865"/>
    <w:rsid w:val="00CB29E9"/>
    <w:rsid w:val="00CB3BAA"/>
    <w:rsid w:val="00CB4C98"/>
    <w:rsid w:val="00CB4F81"/>
    <w:rsid w:val="00CB5079"/>
    <w:rsid w:val="00CB597F"/>
    <w:rsid w:val="00CB5CBA"/>
    <w:rsid w:val="00CB6A1F"/>
    <w:rsid w:val="00CB720B"/>
    <w:rsid w:val="00CB7290"/>
    <w:rsid w:val="00CC130B"/>
    <w:rsid w:val="00CC1B7A"/>
    <w:rsid w:val="00CC1C5A"/>
    <w:rsid w:val="00CC34A7"/>
    <w:rsid w:val="00CC5612"/>
    <w:rsid w:val="00CC57AC"/>
    <w:rsid w:val="00CC5A8B"/>
    <w:rsid w:val="00CC5DF2"/>
    <w:rsid w:val="00CC647F"/>
    <w:rsid w:val="00CC72E4"/>
    <w:rsid w:val="00CC7BF9"/>
    <w:rsid w:val="00CD0382"/>
    <w:rsid w:val="00CD0E75"/>
    <w:rsid w:val="00CD1A8E"/>
    <w:rsid w:val="00CD1E9A"/>
    <w:rsid w:val="00CD2E49"/>
    <w:rsid w:val="00CD368B"/>
    <w:rsid w:val="00CD3DCB"/>
    <w:rsid w:val="00CD4947"/>
    <w:rsid w:val="00CD4B8C"/>
    <w:rsid w:val="00CD5598"/>
    <w:rsid w:val="00CD5D10"/>
    <w:rsid w:val="00CD7797"/>
    <w:rsid w:val="00CE1586"/>
    <w:rsid w:val="00CE318E"/>
    <w:rsid w:val="00CE344D"/>
    <w:rsid w:val="00CE5494"/>
    <w:rsid w:val="00CE5BC2"/>
    <w:rsid w:val="00CE5FF0"/>
    <w:rsid w:val="00CE61F7"/>
    <w:rsid w:val="00CE62FD"/>
    <w:rsid w:val="00CF2418"/>
    <w:rsid w:val="00CF4DE0"/>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218"/>
    <w:rsid w:val="00D24A05"/>
    <w:rsid w:val="00D25828"/>
    <w:rsid w:val="00D25B0B"/>
    <w:rsid w:val="00D260FC"/>
    <w:rsid w:val="00D26335"/>
    <w:rsid w:val="00D264AA"/>
    <w:rsid w:val="00D274BE"/>
    <w:rsid w:val="00D27643"/>
    <w:rsid w:val="00D3012B"/>
    <w:rsid w:val="00D30325"/>
    <w:rsid w:val="00D31605"/>
    <w:rsid w:val="00D325BC"/>
    <w:rsid w:val="00D3383B"/>
    <w:rsid w:val="00D35F2D"/>
    <w:rsid w:val="00D3690F"/>
    <w:rsid w:val="00D400EB"/>
    <w:rsid w:val="00D4130B"/>
    <w:rsid w:val="00D42201"/>
    <w:rsid w:val="00D4220F"/>
    <w:rsid w:val="00D42EA6"/>
    <w:rsid w:val="00D42FAB"/>
    <w:rsid w:val="00D46051"/>
    <w:rsid w:val="00D47B70"/>
    <w:rsid w:val="00D47B89"/>
    <w:rsid w:val="00D502B5"/>
    <w:rsid w:val="00D502BC"/>
    <w:rsid w:val="00D503B5"/>
    <w:rsid w:val="00D51F4B"/>
    <w:rsid w:val="00D528E9"/>
    <w:rsid w:val="00D52F37"/>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0F0D"/>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9CC"/>
    <w:rsid w:val="00D74F57"/>
    <w:rsid w:val="00D75903"/>
    <w:rsid w:val="00D767A9"/>
    <w:rsid w:val="00D7688A"/>
    <w:rsid w:val="00D76EEB"/>
    <w:rsid w:val="00D7710F"/>
    <w:rsid w:val="00D77F13"/>
    <w:rsid w:val="00D8018C"/>
    <w:rsid w:val="00D80F50"/>
    <w:rsid w:val="00D82563"/>
    <w:rsid w:val="00D82953"/>
    <w:rsid w:val="00D82B6B"/>
    <w:rsid w:val="00D82DEB"/>
    <w:rsid w:val="00D8324C"/>
    <w:rsid w:val="00D83419"/>
    <w:rsid w:val="00D83A59"/>
    <w:rsid w:val="00D83D50"/>
    <w:rsid w:val="00D850A0"/>
    <w:rsid w:val="00D8582E"/>
    <w:rsid w:val="00D86D35"/>
    <w:rsid w:val="00D87B30"/>
    <w:rsid w:val="00D9049A"/>
    <w:rsid w:val="00D90977"/>
    <w:rsid w:val="00D90BDE"/>
    <w:rsid w:val="00D90DE9"/>
    <w:rsid w:val="00D92BCE"/>
    <w:rsid w:val="00D930F3"/>
    <w:rsid w:val="00D93125"/>
    <w:rsid w:val="00D9652D"/>
    <w:rsid w:val="00D967E9"/>
    <w:rsid w:val="00D968CE"/>
    <w:rsid w:val="00D9725B"/>
    <w:rsid w:val="00D9741A"/>
    <w:rsid w:val="00DA0C9A"/>
    <w:rsid w:val="00DA1246"/>
    <w:rsid w:val="00DA1910"/>
    <w:rsid w:val="00DA2F62"/>
    <w:rsid w:val="00DA31B1"/>
    <w:rsid w:val="00DA556E"/>
    <w:rsid w:val="00DA5861"/>
    <w:rsid w:val="00DA5F87"/>
    <w:rsid w:val="00DA6BE5"/>
    <w:rsid w:val="00DA6F15"/>
    <w:rsid w:val="00DB1A6A"/>
    <w:rsid w:val="00DB2C18"/>
    <w:rsid w:val="00DB2FEE"/>
    <w:rsid w:val="00DB320C"/>
    <w:rsid w:val="00DB3CF7"/>
    <w:rsid w:val="00DB45CA"/>
    <w:rsid w:val="00DB494E"/>
    <w:rsid w:val="00DB53A8"/>
    <w:rsid w:val="00DB541C"/>
    <w:rsid w:val="00DB56D1"/>
    <w:rsid w:val="00DB5A64"/>
    <w:rsid w:val="00DB609E"/>
    <w:rsid w:val="00DB6268"/>
    <w:rsid w:val="00DC036A"/>
    <w:rsid w:val="00DC0970"/>
    <w:rsid w:val="00DC0EBF"/>
    <w:rsid w:val="00DC0FF3"/>
    <w:rsid w:val="00DC2318"/>
    <w:rsid w:val="00DC4C92"/>
    <w:rsid w:val="00DC4EDA"/>
    <w:rsid w:val="00DC57C5"/>
    <w:rsid w:val="00DC5B1C"/>
    <w:rsid w:val="00DC684F"/>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9"/>
    <w:rsid w:val="00DE31EA"/>
    <w:rsid w:val="00DE358F"/>
    <w:rsid w:val="00DE36F5"/>
    <w:rsid w:val="00DE621A"/>
    <w:rsid w:val="00DF02E0"/>
    <w:rsid w:val="00DF06BF"/>
    <w:rsid w:val="00DF0F9E"/>
    <w:rsid w:val="00DF322F"/>
    <w:rsid w:val="00DF423B"/>
    <w:rsid w:val="00DF437F"/>
    <w:rsid w:val="00DF5591"/>
    <w:rsid w:val="00DF5ED5"/>
    <w:rsid w:val="00E006F2"/>
    <w:rsid w:val="00E02E83"/>
    <w:rsid w:val="00E03347"/>
    <w:rsid w:val="00E03CC3"/>
    <w:rsid w:val="00E053D1"/>
    <w:rsid w:val="00E058A3"/>
    <w:rsid w:val="00E058D6"/>
    <w:rsid w:val="00E06137"/>
    <w:rsid w:val="00E0697E"/>
    <w:rsid w:val="00E07990"/>
    <w:rsid w:val="00E11840"/>
    <w:rsid w:val="00E138C6"/>
    <w:rsid w:val="00E139BA"/>
    <w:rsid w:val="00E14081"/>
    <w:rsid w:val="00E14CC0"/>
    <w:rsid w:val="00E158E2"/>
    <w:rsid w:val="00E16233"/>
    <w:rsid w:val="00E16E83"/>
    <w:rsid w:val="00E17692"/>
    <w:rsid w:val="00E179F4"/>
    <w:rsid w:val="00E17DB2"/>
    <w:rsid w:val="00E234B0"/>
    <w:rsid w:val="00E238D1"/>
    <w:rsid w:val="00E23AB7"/>
    <w:rsid w:val="00E24642"/>
    <w:rsid w:val="00E25DE2"/>
    <w:rsid w:val="00E26E11"/>
    <w:rsid w:val="00E27142"/>
    <w:rsid w:val="00E31F38"/>
    <w:rsid w:val="00E322B0"/>
    <w:rsid w:val="00E33A3A"/>
    <w:rsid w:val="00E413CB"/>
    <w:rsid w:val="00E4150E"/>
    <w:rsid w:val="00E42BA4"/>
    <w:rsid w:val="00E4687A"/>
    <w:rsid w:val="00E46A79"/>
    <w:rsid w:val="00E472F0"/>
    <w:rsid w:val="00E47C9F"/>
    <w:rsid w:val="00E531FD"/>
    <w:rsid w:val="00E5419F"/>
    <w:rsid w:val="00E56AF2"/>
    <w:rsid w:val="00E57A55"/>
    <w:rsid w:val="00E60747"/>
    <w:rsid w:val="00E6194B"/>
    <w:rsid w:val="00E61BBD"/>
    <w:rsid w:val="00E62195"/>
    <w:rsid w:val="00E63207"/>
    <w:rsid w:val="00E63476"/>
    <w:rsid w:val="00E639F1"/>
    <w:rsid w:val="00E65EC6"/>
    <w:rsid w:val="00E700FF"/>
    <w:rsid w:val="00E7013F"/>
    <w:rsid w:val="00E71046"/>
    <w:rsid w:val="00E72F5A"/>
    <w:rsid w:val="00E73547"/>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E26"/>
    <w:rsid w:val="00E934FD"/>
    <w:rsid w:val="00E942D2"/>
    <w:rsid w:val="00E95301"/>
    <w:rsid w:val="00E95E2E"/>
    <w:rsid w:val="00E9664B"/>
    <w:rsid w:val="00E9677C"/>
    <w:rsid w:val="00EA08EF"/>
    <w:rsid w:val="00EA35AE"/>
    <w:rsid w:val="00EA38DF"/>
    <w:rsid w:val="00EA423F"/>
    <w:rsid w:val="00EA4A18"/>
    <w:rsid w:val="00EA5247"/>
    <w:rsid w:val="00EA6406"/>
    <w:rsid w:val="00EA6C04"/>
    <w:rsid w:val="00EA6E9E"/>
    <w:rsid w:val="00EA714E"/>
    <w:rsid w:val="00EA75F7"/>
    <w:rsid w:val="00EA7BC2"/>
    <w:rsid w:val="00EB2125"/>
    <w:rsid w:val="00EB3E9A"/>
    <w:rsid w:val="00EB47EF"/>
    <w:rsid w:val="00EB4BD5"/>
    <w:rsid w:val="00EB4C13"/>
    <w:rsid w:val="00EB5370"/>
    <w:rsid w:val="00EB739C"/>
    <w:rsid w:val="00EB7709"/>
    <w:rsid w:val="00EC0C6F"/>
    <w:rsid w:val="00EC1280"/>
    <w:rsid w:val="00EC1A58"/>
    <w:rsid w:val="00EC2586"/>
    <w:rsid w:val="00EC2709"/>
    <w:rsid w:val="00EC4E9E"/>
    <w:rsid w:val="00EC73B2"/>
    <w:rsid w:val="00EC7A77"/>
    <w:rsid w:val="00EC7A87"/>
    <w:rsid w:val="00EC7BC5"/>
    <w:rsid w:val="00ED1213"/>
    <w:rsid w:val="00ED1AE0"/>
    <w:rsid w:val="00ED1EA6"/>
    <w:rsid w:val="00ED296A"/>
    <w:rsid w:val="00ED454B"/>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20D8"/>
    <w:rsid w:val="00F03465"/>
    <w:rsid w:val="00F039F6"/>
    <w:rsid w:val="00F03A26"/>
    <w:rsid w:val="00F041CE"/>
    <w:rsid w:val="00F041E0"/>
    <w:rsid w:val="00F052F1"/>
    <w:rsid w:val="00F05345"/>
    <w:rsid w:val="00F05B41"/>
    <w:rsid w:val="00F0693E"/>
    <w:rsid w:val="00F07DEA"/>
    <w:rsid w:val="00F10D70"/>
    <w:rsid w:val="00F11158"/>
    <w:rsid w:val="00F13963"/>
    <w:rsid w:val="00F1478F"/>
    <w:rsid w:val="00F147B2"/>
    <w:rsid w:val="00F15066"/>
    <w:rsid w:val="00F157D2"/>
    <w:rsid w:val="00F17D4A"/>
    <w:rsid w:val="00F2024F"/>
    <w:rsid w:val="00F219A5"/>
    <w:rsid w:val="00F22C36"/>
    <w:rsid w:val="00F230F4"/>
    <w:rsid w:val="00F23433"/>
    <w:rsid w:val="00F2346A"/>
    <w:rsid w:val="00F23490"/>
    <w:rsid w:val="00F2383E"/>
    <w:rsid w:val="00F24DE8"/>
    <w:rsid w:val="00F2541C"/>
    <w:rsid w:val="00F25EC3"/>
    <w:rsid w:val="00F2616C"/>
    <w:rsid w:val="00F26C37"/>
    <w:rsid w:val="00F314FA"/>
    <w:rsid w:val="00F31ED1"/>
    <w:rsid w:val="00F32EB3"/>
    <w:rsid w:val="00F409B2"/>
    <w:rsid w:val="00F40FDE"/>
    <w:rsid w:val="00F415B1"/>
    <w:rsid w:val="00F42341"/>
    <w:rsid w:val="00F45E65"/>
    <w:rsid w:val="00F461CE"/>
    <w:rsid w:val="00F46832"/>
    <w:rsid w:val="00F47115"/>
    <w:rsid w:val="00F47291"/>
    <w:rsid w:val="00F50525"/>
    <w:rsid w:val="00F50557"/>
    <w:rsid w:val="00F50BA9"/>
    <w:rsid w:val="00F50F2F"/>
    <w:rsid w:val="00F50F6D"/>
    <w:rsid w:val="00F52658"/>
    <w:rsid w:val="00F53D17"/>
    <w:rsid w:val="00F54445"/>
    <w:rsid w:val="00F552A9"/>
    <w:rsid w:val="00F5628B"/>
    <w:rsid w:val="00F56688"/>
    <w:rsid w:val="00F572B1"/>
    <w:rsid w:val="00F60448"/>
    <w:rsid w:val="00F60B18"/>
    <w:rsid w:val="00F611B3"/>
    <w:rsid w:val="00F63AAF"/>
    <w:rsid w:val="00F63E0A"/>
    <w:rsid w:val="00F644CC"/>
    <w:rsid w:val="00F644DD"/>
    <w:rsid w:val="00F7096E"/>
    <w:rsid w:val="00F70E8F"/>
    <w:rsid w:val="00F71D06"/>
    <w:rsid w:val="00F73399"/>
    <w:rsid w:val="00F741E3"/>
    <w:rsid w:val="00F75C54"/>
    <w:rsid w:val="00F800B7"/>
    <w:rsid w:val="00F80AE7"/>
    <w:rsid w:val="00F81B45"/>
    <w:rsid w:val="00F83DF2"/>
    <w:rsid w:val="00F84195"/>
    <w:rsid w:val="00F843F8"/>
    <w:rsid w:val="00F84665"/>
    <w:rsid w:val="00F8482C"/>
    <w:rsid w:val="00F84D5C"/>
    <w:rsid w:val="00F85908"/>
    <w:rsid w:val="00F86280"/>
    <w:rsid w:val="00F877CB"/>
    <w:rsid w:val="00F87824"/>
    <w:rsid w:val="00F878F0"/>
    <w:rsid w:val="00F90852"/>
    <w:rsid w:val="00F90F99"/>
    <w:rsid w:val="00F910A7"/>
    <w:rsid w:val="00F916B8"/>
    <w:rsid w:val="00F91D1B"/>
    <w:rsid w:val="00F91DF7"/>
    <w:rsid w:val="00F92634"/>
    <w:rsid w:val="00F92683"/>
    <w:rsid w:val="00F93A2A"/>
    <w:rsid w:val="00F950EB"/>
    <w:rsid w:val="00F953AE"/>
    <w:rsid w:val="00F9545A"/>
    <w:rsid w:val="00F956C9"/>
    <w:rsid w:val="00F96B84"/>
    <w:rsid w:val="00F96F5A"/>
    <w:rsid w:val="00F9791B"/>
    <w:rsid w:val="00FA04F1"/>
    <w:rsid w:val="00FA3A04"/>
    <w:rsid w:val="00FA59DD"/>
    <w:rsid w:val="00FA6372"/>
    <w:rsid w:val="00FA669F"/>
    <w:rsid w:val="00FA731C"/>
    <w:rsid w:val="00FA7771"/>
    <w:rsid w:val="00FB167D"/>
    <w:rsid w:val="00FB1C2E"/>
    <w:rsid w:val="00FB3165"/>
    <w:rsid w:val="00FB457A"/>
    <w:rsid w:val="00FB4D45"/>
    <w:rsid w:val="00FB673B"/>
    <w:rsid w:val="00FB6BCD"/>
    <w:rsid w:val="00FB74E8"/>
    <w:rsid w:val="00FC02D7"/>
    <w:rsid w:val="00FC04DE"/>
    <w:rsid w:val="00FC22A4"/>
    <w:rsid w:val="00FC29BF"/>
    <w:rsid w:val="00FC41FF"/>
    <w:rsid w:val="00FC421C"/>
    <w:rsid w:val="00FC4791"/>
    <w:rsid w:val="00FC4BFE"/>
    <w:rsid w:val="00FC5E8A"/>
    <w:rsid w:val="00FC75C9"/>
    <w:rsid w:val="00FD0159"/>
    <w:rsid w:val="00FD0BBA"/>
    <w:rsid w:val="00FD20E1"/>
    <w:rsid w:val="00FD21FE"/>
    <w:rsid w:val="00FD2818"/>
    <w:rsid w:val="00FD492E"/>
    <w:rsid w:val="00FD4A30"/>
    <w:rsid w:val="00FD5808"/>
    <w:rsid w:val="00FD625A"/>
    <w:rsid w:val="00FD6382"/>
    <w:rsid w:val="00FD74CE"/>
    <w:rsid w:val="00FE0E81"/>
    <w:rsid w:val="00FE108A"/>
    <w:rsid w:val="00FE274F"/>
    <w:rsid w:val="00FE3004"/>
    <w:rsid w:val="00FE32AF"/>
    <w:rsid w:val="00FE3860"/>
    <w:rsid w:val="00FE3CF4"/>
    <w:rsid w:val="00FE42EC"/>
    <w:rsid w:val="00FE6A1E"/>
    <w:rsid w:val="00FE6B2A"/>
    <w:rsid w:val="00FE7F66"/>
    <w:rsid w:val="00FF0343"/>
    <w:rsid w:val="00FF0CF7"/>
    <w:rsid w:val="00FF1F8D"/>
    <w:rsid w:val="00FF3FCE"/>
    <w:rsid w:val="00FF40BB"/>
    <w:rsid w:val="00FF57E7"/>
    <w:rsid w:val="00FF5CED"/>
    <w:rsid w:val="00FF6C21"/>
    <w:rsid w:val="00FF7300"/>
    <w:rsid w:val="00FF735B"/>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BD53B1"/>
  <w15:docId w15:val="{2D21A315-2AA0-41D9-8E01-8BC5B2182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FA6"/>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Char"/>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semiHidden/>
    <w:unhideWhenUsed/>
    <w:qFormat/>
    <w:rPr>
      <w:sz w:val="21"/>
      <w:szCs w:val="21"/>
    </w:rPr>
  </w:style>
  <w:style w:type="character" w:customStyle="1" w:styleId="2Char">
    <w:name w:val="标题 2 Char"/>
    <w:basedOn w:val="a0"/>
    <w:link w:val="2"/>
    <w:uiPriority w:val="99"/>
    <w:qFormat/>
    <w:rPr>
      <w:rFonts w:ascii="Cambria" w:eastAsia="宋体" w:hAnsi="Cambria" w:cs="Times New Roman"/>
      <w:b/>
      <w:bCs/>
      <w:sz w:val="32"/>
      <w:szCs w:val="32"/>
    </w:rPr>
  </w:style>
  <w:style w:type="character" w:customStyle="1" w:styleId="1Char">
    <w:name w:val="标题 1 Char"/>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Char">
    <w:name w:val="批注文字 Char"/>
    <w:basedOn w:val="a0"/>
    <w:link w:val="a3"/>
    <w:uiPriority w:val="99"/>
    <w:semiHidden/>
    <w:qFormat/>
    <w:rPr>
      <w:rFonts w:ascii="Times New Roman" w:eastAsia="宋体" w:hAnsi="Times New Roman" w:cs="Times New Roman"/>
      <w:szCs w:val="24"/>
    </w:rPr>
  </w:style>
  <w:style w:type="character" w:customStyle="1" w:styleId="Char3">
    <w:name w:val="批注主题 Char"/>
    <w:basedOn w:val="Char"/>
    <w:link w:val="a7"/>
    <w:uiPriority w:val="99"/>
    <w:semiHidden/>
    <w:qFormat/>
    <w:rPr>
      <w:rFonts w:ascii="Times New Roman" w:eastAsia="宋体" w:hAnsi="Times New Roman" w:cs="Times New Roman"/>
      <w:b/>
      <w:bCs/>
      <w:szCs w:val="24"/>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2">
    <w:name w:val="页眉 Char"/>
    <w:basedOn w:val="a0"/>
    <w:link w:val="a6"/>
    <w:uiPriority w:val="99"/>
    <w:qFormat/>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paragraph" w:styleId="aa">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paragraph" w:styleId="ab">
    <w:name w:val="List Paragraph"/>
    <w:basedOn w:val="a"/>
    <w:uiPriority w:val="99"/>
    <w:rsid w:val="00506B23"/>
    <w:pPr>
      <w:ind w:firstLineChars="200" w:firstLine="420"/>
    </w:pPr>
  </w:style>
  <w:style w:type="character" w:customStyle="1" w:styleId="4Char">
    <w:name w:val="标题 4 Char"/>
    <w:basedOn w:val="a0"/>
    <w:link w:val="4"/>
    <w:uiPriority w:val="9"/>
    <w:semiHidden/>
    <w:rsid w:val="00372023"/>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49767">
      <w:bodyDiv w:val="1"/>
      <w:marLeft w:val="0"/>
      <w:marRight w:val="0"/>
      <w:marTop w:val="0"/>
      <w:marBottom w:val="0"/>
      <w:divBdr>
        <w:top w:val="none" w:sz="0" w:space="0" w:color="auto"/>
        <w:left w:val="none" w:sz="0" w:space="0" w:color="auto"/>
        <w:bottom w:val="none" w:sz="0" w:space="0" w:color="auto"/>
        <w:right w:val="none" w:sz="0" w:space="0" w:color="auto"/>
      </w:divBdr>
    </w:div>
    <w:div w:id="363336792">
      <w:bodyDiv w:val="1"/>
      <w:marLeft w:val="0"/>
      <w:marRight w:val="0"/>
      <w:marTop w:val="0"/>
      <w:marBottom w:val="0"/>
      <w:divBdr>
        <w:top w:val="none" w:sz="0" w:space="0" w:color="auto"/>
        <w:left w:val="none" w:sz="0" w:space="0" w:color="auto"/>
        <w:bottom w:val="none" w:sz="0" w:space="0" w:color="auto"/>
        <w:right w:val="none" w:sz="0" w:space="0" w:color="auto"/>
      </w:divBdr>
    </w:div>
    <w:div w:id="473568819">
      <w:bodyDiv w:val="1"/>
      <w:marLeft w:val="0"/>
      <w:marRight w:val="0"/>
      <w:marTop w:val="0"/>
      <w:marBottom w:val="0"/>
      <w:divBdr>
        <w:top w:val="none" w:sz="0" w:space="0" w:color="auto"/>
        <w:left w:val="none" w:sz="0" w:space="0" w:color="auto"/>
        <w:bottom w:val="none" w:sz="0" w:space="0" w:color="auto"/>
        <w:right w:val="none" w:sz="0" w:space="0" w:color="auto"/>
      </w:divBdr>
      <w:divsChild>
        <w:div w:id="1687291938">
          <w:marLeft w:val="0"/>
          <w:marRight w:val="0"/>
          <w:marTop w:val="0"/>
          <w:marBottom w:val="0"/>
          <w:divBdr>
            <w:top w:val="none" w:sz="0" w:space="0" w:color="auto"/>
            <w:left w:val="none" w:sz="0" w:space="0" w:color="auto"/>
            <w:bottom w:val="none" w:sz="0" w:space="0" w:color="auto"/>
            <w:right w:val="none" w:sz="0" w:space="0" w:color="auto"/>
          </w:divBdr>
        </w:div>
      </w:divsChild>
    </w:div>
    <w:div w:id="571744750">
      <w:bodyDiv w:val="1"/>
      <w:marLeft w:val="0"/>
      <w:marRight w:val="0"/>
      <w:marTop w:val="0"/>
      <w:marBottom w:val="0"/>
      <w:divBdr>
        <w:top w:val="none" w:sz="0" w:space="0" w:color="auto"/>
        <w:left w:val="none" w:sz="0" w:space="0" w:color="auto"/>
        <w:bottom w:val="none" w:sz="0" w:space="0" w:color="auto"/>
        <w:right w:val="none" w:sz="0" w:space="0" w:color="auto"/>
      </w:divBdr>
    </w:div>
    <w:div w:id="721758782">
      <w:bodyDiv w:val="1"/>
      <w:marLeft w:val="0"/>
      <w:marRight w:val="0"/>
      <w:marTop w:val="0"/>
      <w:marBottom w:val="0"/>
      <w:divBdr>
        <w:top w:val="none" w:sz="0" w:space="0" w:color="auto"/>
        <w:left w:val="none" w:sz="0" w:space="0" w:color="auto"/>
        <w:bottom w:val="none" w:sz="0" w:space="0" w:color="auto"/>
        <w:right w:val="none" w:sz="0" w:space="0" w:color="auto"/>
      </w:divBdr>
    </w:div>
    <w:div w:id="786776123">
      <w:bodyDiv w:val="1"/>
      <w:marLeft w:val="0"/>
      <w:marRight w:val="0"/>
      <w:marTop w:val="0"/>
      <w:marBottom w:val="0"/>
      <w:divBdr>
        <w:top w:val="none" w:sz="0" w:space="0" w:color="auto"/>
        <w:left w:val="none" w:sz="0" w:space="0" w:color="auto"/>
        <w:bottom w:val="none" w:sz="0" w:space="0" w:color="auto"/>
        <w:right w:val="none" w:sz="0" w:space="0" w:color="auto"/>
      </w:divBdr>
    </w:div>
    <w:div w:id="909383045">
      <w:bodyDiv w:val="1"/>
      <w:marLeft w:val="0"/>
      <w:marRight w:val="0"/>
      <w:marTop w:val="0"/>
      <w:marBottom w:val="0"/>
      <w:divBdr>
        <w:top w:val="none" w:sz="0" w:space="0" w:color="auto"/>
        <w:left w:val="none" w:sz="0" w:space="0" w:color="auto"/>
        <w:bottom w:val="none" w:sz="0" w:space="0" w:color="auto"/>
        <w:right w:val="none" w:sz="0" w:space="0" w:color="auto"/>
      </w:divBdr>
    </w:div>
    <w:div w:id="998507838">
      <w:bodyDiv w:val="1"/>
      <w:marLeft w:val="0"/>
      <w:marRight w:val="0"/>
      <w:marTop w:val="0"/>
      <w:marBottom w:val="0"/>
      <w:divBdr>
        <w:top w:val="none" w:sz="0" w:space="0" w:color="auto"/>
        <w:left w:val="none" w:sz="0" w:space="0" w:color="auto"/>
        <w:bottom w:val="none" w:sz="0" w:space="0" w:color="auto"/>
        <w:right w:val="none" w:sz="0" w:space="0" w:color="auto"/>
      </w:divBdr>
    </w:div>
    <w:div w:id="1032729558">
      <w:bodyDiv w:val="1"/>
      <w:marLeft w:val="0"/>
      <w:marRight w:val="0"/>
      <w:marTop w:val="0"/>
      <w:marBottom w:val="0"/>
      <w:divBdr>
        <w:top w:val="none" w:sz="0" w:space="0" w:color="auto"/>
        <w:left w:val="none" w:sz="0" w:space="0" w:color="auto"/>
        <w:bottom w:val="none" w:sz="0" w:space="0" w:color="auto"/>
        <w:right w:val="none" w:sz="0" w:space="0" w:color="auto"/>
      </w:divBdr>
      <w:divsChild>
        <w:div w:id="1270702957">
          <w:marLeft w:val="0"/>
          <w:marRight w:val="0"/>
          <w:marTop w:val="0"/>
          <w:marBottom w:val="0"/>
          <w:divBdr>
            <w:top w:val="none" w:sz="0" w:space="0" w:color="auto"/>
            <w:left w:val="none" w:sz="0" w:space="0" w:color="auto"/>
            <w:bottom w:val="none" w:sz="0" w:space="0" w:color="auto"/>
            <w:right w:val="none" w:sz="0" w:space="0" w:color="auto"/>
          </w:divBdr>
        </w:div>
      </w:divsChild>
    </w:div>
    <w:div w:id="1142575953">
      <w:bodyDiv w:val="1"/>
      <w:marLeft w:val="0"/>
      <w:marRight w:val="0"/>
      <w:marTop w:val="0"/>
      <w:marBottom w:val="0"/>
      <w:divBdr>
        <w:top w:val="none" w:sz="0" w:space="0" w:color="auto"/>
        <w:left w:val="none" w:sz="0" w:space="0" w:color="auto"/>
        <w:bottom w:val="none" w:sz="0" w:space="0" w:color="auto"/>
        <w:right w:val="none" w:sz="0" w:space="0" w:color="auto"/>
      </w:divBdr>
      <w:divsChild>
        <w:div w:id="1146973040">
          <w:marLeft w:val="0"/>
          <w:marRight w:val="0"/>
          <w:marTop w:val="0"/>
          <w:marBottom w:val="0"/>
          <w:divBdr>
            <w:top w:val="none" w:sz="0" w:space="0" w:color="auto"/>
            <w:left w:val="none" w:sz="0" w:space="0" w:color="auto"/>
            <w:bottom w:val="none" w:sz="0" w:space="0" w:color="auto"/>
            <w:right w:val="none" w:sz="0" w:space="0" w:color="auto"/>
          </w:divBdr>
        </w:div>
        <w:div w:id="1266379880">
          <w:marLeft w:val="0"/>
          <w:marRight w:val="0"/>
          <w:marTop w:val="0"/>
          <w:marBottom w:val="0"/>
          <w:divBdr>
            <w:top w:val="none" w:sz="0" w:space="0" w:color="auto"/>
            <w:left w:val="none" w:sz="0" w:space="0" w:color="auto"/>
            <w:bottom w:val="none" w:sz="0" w:space="0" w:color="auto"/>
            <w:right w:val="none" w:sz="0" w:space="0" w:color="auto"/>
          </w:divBdr>
        </w:div>
        <w:div w:id="2135175593">
          <w:marLeft w:val="0"/>
          <w:marRight w:val="0"/>
          <w:marTop w:val="0"/>
          <w:marBottom w:val="0"/>
          <w:divBdr>
            <w:top w:val="none" w:sz="0" w:space="0" w:color="auto"/>
            <w:left w:val="none" w:sz="0" w:space="0" w:color="auto"/>
            <w:bottom w:val="none" w:sz="0" w:space="0" w:color="auto"/>
            <w:right w:val="none" w:sz="0" w:space="0" w:color="auto"/>
          </w:divBdr>
        </w:div>
        <w:div w:id="1001010168">
          <w:marLeft w:val="0"/>
          <w:marRight w:val="0"/>
          <w:marTop w:val="0"/>
          <w:marBottom w:val="0"/>
          <w:divBdr>
            <w:top w:val="none" w:sz="0" w:space="0" w:color="auto"/>
            <w:left w:val="none" w:sz="0" w:space="0" w:color="auto"/>
            <w:bottom w:val="none" w:sz="0" w:space="0" w:color="auto"/>
            <w:right w:val="none" w:sz="0" w:space="0" w:color="auto"/>
          </w:divBdr>
        </w:div>
      </w:divsChild>
    </w:div>
    <w:div w:id="1643584571">
      <w:bodyDiv w:val="1"/>
      <w:marLeft w:val="0"/>
      <w:marRight w:val="0"/>
      <w:marTop w:val="0"/>
      <w:marBottom w:val="0"/>
      <w:divBdr>
        <w:top w:val="none" w:sz="0" w:space="0" w:color="auto"/>
        <w:left w:val="none" w:sz="0" w:space="0" w:color="auto"/>
        <w:bottom w:val="none" w:sz="0" w:space="0" w:color="auto"/>
        <w:right w:val="none" w:sz="0" w:space="0" w:color="auto"/>
      </w:divBdr>
    </w:div>
    <w:div w:id="1736124868">
      <w:bodyDiv w:val="1"/>
      <w:marLeft w:val="0"/>
      <w:marRight w:val="0"/>
      <w:marTop w:val="0"/>
      <w:marBottom w:val="0"/>
      <w:divBdr>
        <w:top w:val="none" w:sz="0" w:space="0" w:color="auto"/>
        <w:left w:val="none" w:sz="0" w:space="0" w:color="auto"/>
        <w:bottom w:val="none" w:sz="0" w:space="0" w:color="auto"/>
        <w:right w:val="none" w:sz="0" w:space="0" w:color="auto"/>
      </w:divBdr>
      <w:divsChild>
        <w:div w:id="1386567936">
          <w:marLeft w:val="0"/>
          <w:marRight w:val="0"/>
          <w:marTop w:val="0"/>
          <w:marBottom w:val="0"/>
          <w:divBdr>
            <w:top w:val="none" w:sz="0" w:space="0" w:color="auto"/>
            <w:left w:val="none" w:sz="0" w:space="0" w:color="auto"/>
            <w:bottom w:val="none" w:sz="0" w:space="0" w:color="auto"/>
            <w:right w:val="none" w:sz="0" w:space="0" w:color="auto"/>
          </w:divBdr>
        </w:div>
        <w:div w:id="1924758307">
          <w:marLeft w:val="0"/>
          <w:marRight w:val="0"/>
          <w:marTop w:val="0"/>
          <w:marBottom w:val="0"/>
          <w:divBdr>
            <w:top w:val="none" w:sz="0" w:space="0" w:color="auto"/>
            <w:left w:val="none" w:sz="0" w:space="0" w:color="auto"/>
            <w:bottom w:val="none" w:sz="0" w:space="0" w:color="auto"/>
            <w:right w:val="none" w:sz="0" w:space="0" w:color="auto"/>
          </w:divBdr>
        </w:div>
        <w:div w:id="496504402">
          <w:marLeft w:val="0"/>
          <w:marRight w:val="0"/>
          <w:marTop w:val="0"/>
          <w:marBottom w:val="0"/>
          <w:divBdr>
            <w:top w:val="none" w:sz="0" w:space="0" w:color="auto"/>
            <w:left w:val="none" w:sz="0" w:space="0" w:color="auto"/>
            <w:bottom w:val="none" w:sz="0" w:space="0" w:color="auto"/>
            <w:right w:val="none" w:sz="0" w:space="0" w:color="auto"/>
          </w:divBdr>
        </w:div>
        <w:div w:id="2079595561">
          <w:marLeft w:val="0"/>
          <w:marRight w:val="0"/>
          <w:marTop w:val="0"/>
          <w:marBottom w:val="0"/>
          <w:divBdr>
            <w:top w:val="none" w:sz="0" w:space="0" w:color="auto"/>
            <w:left w:val="none" w:sz="0" w:space="0" w:color="auto"/>
            <w:bottom w:val="none" w:sz="0" w:space="0" w:color="auto"/>
            <w:right w:val="none" w:sz="0" w:space="0" w:color="auto"/>
          </w:divBdr>
        </w:div>
      </w:divsChild>
    </w:div>
    <w:div w:id="1783572872">
      <w:bodyDiv w:val="1"/>
      <w:marLeft w:val="0"/>
      <w:marRight w:val="0"/>
      <w:marTop w:val="0"/>
      <w:marBottom w:val="0"/>
      <w:divBdr>
        <w:top w:val="none" w:sz="0" w:space="0" w:color="auto"/>
        <w:left w:val="none" w:sz="0" w:space="0" w:color="auto"/>
        <w:bottom w:val="none" w:sz="0" w:space="0" w:color="auto"/>
        <w:right w:val="none" w:sz="0" w:space="0" w:color="auto"/>
      </w:divBdr>
    </w:div>
    <w:div w:id="1944873313">
      <w:bodyDiv w:val="1"/>
      <w:marLeft w:val="0"/>
      <w:marRight w:val="0"/>
      <w:marTop w:val="0"/>
      <w:marBottom w:val="0"/>
      <w:divBdr>
        <w:top w:val="none" w:sz="0" w:space="0" w:color="auto"/>
        <w:left w:val="none" w:sz="0" w:space="0" w:color="auto"/>
        <w:bottom w:val="none" w:sz="0" w:space="0" w:color="auto"/>
        <w:right w:val="none" w:sz="0" w:space="0" w:color="auto"/>
      </w:divBdr>
    </w:div>
    <w:div w:id="19764013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6265E1-D427-4318-A082-2D6D7920E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6</Pages>
  <Words>700</Words>
  <Characters>3993</Characters>
  <Application>Microsoft Office Word</Application>
  <DocSecurity>0</DocSecurity>
  <Lines>33</Lines>
  <Paragraphs>9</Paragraphs>
  <ScaleCrop>false</ScaleCrop>
  <Company/>
  <LinksUpToDate>false</LinksUpToDate>
  <CharactersWithSpaces>4684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李岩</cp:lastModifiedBy>
  <cp:revision>9</cp:revision>
  <cp:lastPrinted>2021-04-27T08:51:00Z</cp:lastPrinted>
  <dcterms:created xsi:type="dcterms:W3CDTF">2025-06-12T06:57:00Z</dcterms:created>
  <dcterms:modified xsi:type="dcterms:W3CDTF">2025-07-11T01:00:00Z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